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696" w:rsidRDefault="00F10696" w:rsidP="00DA52EE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40425" cy="8401800"/>
            <wp:effectExtent l="0" t="0" r="0" b="0"/>
            <wp:docPr id="1" name="Рисунок 1" descr="C:\Users\Admin\Documents\2024_12_09\IMG_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ocuments\2024_12_09\IMG_000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0696" w:rsidRDefault="00F10696" w:rsidP="00DA52EE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10696" w:rsidRDefault="00F10696" w:rsidP="00DA52EE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A52EE" w:rsidRDefault="00DA52EE" w:rsidP="00DA52EE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Пояснительная записка</w:t>
      </w:r>
    </w:p>
    <w:p w:rsidR="00DA52EE" w:rsidRDefault="00DA52EE" w:rsidP="00DA52E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Дополнительная общеобразовательная общеразвивающая программа «Юный армеец»  (далее Программа) в контексте нормативных документов:</w:t>
      </w:r>
    </w:p>
    <w:p w:rsidR="00DA52EE" w:rsidRDefault="00DA52EE" w:rsidP="00DA52EE">
      <w:pPr>
        <w:spacing w:after="0" w:line="254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Закон «Об образовании в Российской Федерации» от 29 декабря 2012 г. N 273-ФЗ</w:t>
      </w:r>
    </w:p>
    <w:p w:rsidR="00DA52EE" w:rsidRDefault="00DA52EE" w:rsidP="00DA52EE">
      <w:pPr>
        <w:spacing w:after="0" w:line="254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Об утверждении Порядка организации и осуществления образовательной деятельности по дополнительным общеобразовательным программам (Приказ Минпрос РФ от 27.07.2022. № 629)</w:t>
      </w:r>
    </w:p>
    <w:p w:rsidR="00DA52EE" w:rsidRDefault="00DA52EE" w:rsidP="00DA52EE">
      <w:pPr>
        <w:spacing w:after="0" w:line="254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Об утверждении санитарных правил СН 2.4.3648-20 "Санитарно-эпидемиологические требования к организациям воспитания и обучения, отдыха и оздоровления детей и молодежи» (Постановление от 28 сентября 2020 г. № 28)</w:t>
      </w:r>
    </w:p>
    <w:p w:rsidR="00DA52EE" w:rsidRDefault="00DA52EE" w:rsidP="00DA52EE">
      <w:pPr>
        <w:spacing w:after="0" w:line="254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Концепция развития дополнительного образования детей до 2030 года</w:t>
      </w:r>
    </w:p>
    <w:p w:rsidR="00DA52EE" w:rsidRDefault="00DA52EE" w:rsidP="00DA52EE">
      <w:pPr>
        <w:spacing w:after="0" w:line="254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-Устав образовательной организации</w:t>
      </w:r>
    </w:p>
    <w:p w:rsidR="00DA52EE" w:rsidRDefault="00DA52EE" w:rsidP="00DA52EE">
      <w:pPr>
        <w:spacing w:after="0" w:line="254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Методические рекомендации по проектированию дополнительных общеразвивающих программ (Письмо Минобрнауки РФ «О направлении информации» от 18 ноября 2015 г. N 09- 3242) </w:t>
      </w:r>
    </w:p>
    <w:p w:rsidR="00DA52EE" w:rsidRDefault="00DA52EE" w:rsidP="00DA52EE">
      <w:pPr>
        <w:spacing w:after="0" w:line="254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Минпросвещения России от 31.01.2022 N ДГ-245/06 "О направлении методических рекомендаций"(вместе с "Методическими рекомендациями по реализации дополнительных общеобразовательных программ с применением электронного обучения и дистанционных образовательных технологий").</w:t>
      </w:r>
    </w:p>
    <w:p w:rsidR="00DA52EE" w:rsidRDefault="00DA52EE" w:rsidP="00DA52EE">
      <w:pPr>
        <w:spacing w:after="0" w:line="240" w:lineRule="auto"/>
        <w:ind w:firstLine="720"/>
        <w:jc w:val="both"/>
        <w:rPr>
          <w:rFonts w:ascii="Times New Roman" w:eastAsia="Arial Unicode MS" w:hAnsi="Times New Roman"/>
          <w:bCs/>
          <w:iCs/>
          <w:color w:val="FF0000"/>
          <w:sz w:val="24"/>
          <w:szCs w:val="24"/>
          <w:lang w:eastAsia="ru-RU"/>
        </w:rPr>
      </w:pPr>
      <w:r>
        <w:rPr>
          <w:rFonts w:ascii="Times New Roman" w:eastAsia="Arial Unicode MS" w:hAnsi="Times New Roman"/>
          <w:bCs/>
          <w:iCs/>
          <w:sz w:val="24"/>
          <w:szCs w:val="24"/>
          <w:lang w:eastAsia="ru-RU"/>
        </w:rPr>
        <w:t xml:space="preserve">Содержание общеобразовательной программы адаптировано к потребностям конкретного ребенка, проявившего выдающиеся способности, с ограниченными возможностями здоровья, находящегося в трудной жизненной ситуации </w:t>
      </w:r>
      <w:r>
        <w:rPr>
          <w:rFonts w:ascii="Times New Roman" w:eastAsia="Arial Unicode MS" w:hAnsi="Times New Roman"/>
          <w:bCs/>
          <w:iCs/>
          <w:color w:val="FF0000"/>
          <w:sz w:val="24"/>
          <w:szCs w:val="24"/>
          <w:lang w:eastAsia="ru-RU"/>
        </w:rPr>
        <w:t>и обучающегося, проживающего в сельской местности.</w:t>
      </w:r>
    </w:p>
    <w:p w:rsidR="00DA52EE" w:rsidRDefault="00DA52EE" w:rsidP="00DA52EE">
      <w:pPr>
        <w:spacing w:after="0" w:line="240" w:lineRule="auto"/>
        <w:ind w:firstLine="720"/>
        <w:jc w:val="both"/>
        <w:rPr>
          <w:rFonts w:ascii="Times New Roman" w:eastAsia="Arial Unicode MS" w:hAnsi="Times New Roman"/>
          <w:iCs/>
          <w:sz w:val="24"/>
          <w:szCs w:val="24"/>
          <w:lang w:eastAsia="ru-RU"/>
        </w:rPr>
      </w:pPr>
      <w:r>
        <w:rPr>
          <w:rFonts w:ascii="Times New Roman" w:eastAsia="Arial Unicode MS" w:hAnsi="Times New Roman"/>
          <w:iCs/>
          <w:sz w:val="24"/>
          <w:szCs w:val="24"/>
          <w:lang w:eastAsia="ru-RU"/>
        </w:rPr>
        <w:t>Вовлечение детей с ограниченными возможностями здоровья в образовательный процесс обеспечивает условия для успешной социализации и создания равных стартовых возможностей обучающихся.</w:t>
      </w:r>
    </w:p>
    <w:p w:rsidR="00DA52EE" w:rsidRDefault="00DA52EE" w:rsidP="00DA52EE">
      <w:pPr>
        <w:spacing w:after="0" w:line="240" w:lineRule="auto"/>
        <w:ind w:firstLine="720"/>
        <w:jc w:val="both"/>
        <w:rPr>
          <w:rFonts w:ascii="Times New Roman" w:eastAsia="Arial Unicode MS" w:hAnsi="Times New Roman"/>
          <w:iCs/>
          <w:sz w:val="24"/>
          <w:szCs w:val="24"/>
          <w:lang w:eastAsia="ru-RU"/>
        </w:rPr>
      </w:pPr>
      <w:r>
        <w:rPr>
          <w:rFonts w:ascii="Times New Roman" w:eastAsia="Arial Unicode MS" w:hAnsi="Times New Roman"/>
          <w:iCs/>
          <w:sz w:val="24"/>
          <w:szCs w:val="24"/>
          <w:lang w:eastAsia="ru-RU"/>
        </w:rPr>
        <w:t>В процессе реализации программы создаются педагогические условия для оптимального развития одаренных детей, включая детей, чья одаренность на настоящий момент может быть еще не проявилась, а также детей, в отношении которых есть серьезная надежда на дальнейший качественный скачок в развитии их способностей.</w:t>
      </w:r>
    </w:p>
    <w:p w:rsidR="00DA52EE" w:rsidRDefault="00DA52EE" w:rsidP="00DA52EE">
      <w:pPr>
        <w:spacing w:after="0" w:line="240" w:lineRule="auto"/>
        <w:ind w:firstLine="720"/>
        <w:jc w:val="both"/>
        <w:rPr>
          <w:rFonts w:ascii="Times New Roman" w:eastAsia="Arial Unicode MS" w:hAnsi="Times New Roman"/>
          <w:iCs/>
          <w:sz w:val="24"/>
          <w:szCs w:val="24"/>
          <w:lang w:eastAsia="ru-RU"/>
        </w:rPr>
      </w:pPr>
      <w:r>
        <w:rPr>
          <w:rFonts w:ascii="Times New Roman" w:eastAsia="Arial Unicode MS" w:hAnsi="Times New Roman"/>
          <w:iCs/>
          <w:sz w:val="24"/>
          <w:szCs w:val="24"/>
          <w:lang w:eastAsia="ru-RU"/>
        </w:rPr>
        <w:t>Выявление и развитие одаренных детей осуществляется на основе итогов конкурсов, выставок и иных соревновательных мероприятий, достигнутых практических результатов в основных областях деятельности.</w:t>
      </w:r>
    </w:p>
    <w:p w:rsidR="00DA52EE" w:rsidRDefault="00DA52EE" w:rsidP="00DA52E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Освоение части содержания курса в случае необходимости возможно с применением дистанционных образовательных технологий и электронного обучения в следующих формах: онлайн – лекция, онлайн – консультация, онлайн – урок, дистанционные занятия на цифровых образовательных ресурсах: ЯКласс, Учи.ру, РЭШ.</w:t>
      </w:r>
    </w:p>
    <w:p w:rsidR="00DA52EE" w:rsidRDefault="00DA52EE" w:rsidP="00DA52EE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Программа по баскетболу является модифицированной.</w:t>
      </w:r>
    </w:p>
    <w:p w:rsidR="00DA52EE" w:rsidRDefault="00DA52EE" w:rsidP="00DA52EE">
      <w:pPr>
        <w:spacing w:after="0"/>
        <w:ind w:firstLine="54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Направленность данной программы: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социально - гуманитарная.</w:t>
      </w:r>
    </w:p>
    <w:p w:rsidR="00DA52EE" w:rsidRDefault="00DA52EE" w:rsidP="00DA52EE">
      <w:pPr>
        <w:spacing w:after="0"/>
        <w:ind w:firstLine="54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Формы организации образовательной деятельности учащихся: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групповая, подгрупповая, индивидуально-групповая. Программа реализуется в форме кружка.</w:t>
      </w:r>
    </w:p>
    <w:p w:rsidR="00DA52EE" w:rsidRDefault="00DA52EE" w:rsidP="00DA52EE">
      <w:pPr>
        <w:spacing w:after="0"/>
        <w:ind w:left="567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Уровень освоения программы: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базовый</w:t>
      </w:r>
    </w:p>
    <w:p w:rsidR="00DA52EE" w:rsidRDefault="00DA52EE" w:rsidP="00DA52EE">
      <w:pPr>
        <w:spacing w:after="0" w:line="240" w:lineRule="auto"/>
        <w:ind w:right="175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настоящее время вопросы военной подготовки вызывают у подростков большой интерес. Программа позволяет подросткам приобщиться к здоровому образу жизни. Создаются условия для развития у юношей и девушек мотивации к познанию, выработки чувства коллективизма, ответственности  за себя и товарищей. Дает возможность получить первичные навыки военной службы и основам безопасности жизнедеятельности.                                       </w:t>
      </w:r>
    </w:p>
    <w:p w:rsidR="00DA52EE" w:rsidRDefault="00DA52EE" w:rsidP="00DA52EE">
      <w:pPr>
        <w:spacing w:after="0" w:line="240" w:lineRule="auto"/>
        <w:ind w:right="175" w:firstLine="54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Военно-патриотический кружок создается с целью привития подросткам любви к Родине, изучения военной истории России, укрепления здоровья и физического </w:t>
      </w:r>
      <w:r>
        <w:rPr>
          <w:rFonts w:ascii="Times New Roman" w:hAnsi="Times New Roman"/>
          <w:color w:val="000000"/>
          <w:sz w:val="24"/>
          <w:szCs w:val="24"/>
        </w:rPr>
        <w:lastRenderedPageBreak/>
        <w:t>развития, умения действовать в экстремальных ситуациях и сложной обстановке, привития здорового образа жизни, культуры поведения в обществе, оказать помощь в выборе будущей профессии.</w:t>
      </w:r>
    </w:p>
    <w:p w:rsidR="00DA52EE" w:rsidRDefault="00DA52EE" w:rsidP="00DA52EE">
      <w:pPr>
        <w:spacing w:after="0" w:line="240" w:lineRule="auto"/>
        <w:ind w:right="175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Курс предназначен для всесторонней подготовки молодежи к предстоящей службе в рядах Вооруженных Сил Российской Федерации. Программа ориентирована на военно-патриотическое воспитание юношей и девушек, имеет целевую установку готовить юношей к защите Отечества, основываясь на боевых традициях России на всех этапах ее существования, формировать морально-психологические качества, дисциплинированность, уважение к старшим, ветеранам боевых действий. </w:t>
      </w:r>
    </w:p>
    <w:p w:rsidR="00DA52EE" w:rsidRDefault="00DA52EE" w:rsidP="00DA52EE">
      <w:pPr>
        <w:spacing w:after="0" w:line="240" w:lineRule="auto"/>
        <w:ind w:right="175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Содержание общеобразовательной программы адаптировано к потребностям конкретного ребенка, проявившего выдающиеся способности, с ограниченными возможностями здоровья, находящегося в трудной жизненной ситуации и обучающегося, проживающего в сельской местности.</w:t>
      </w:r>
    </w:p>
    <w:p w:rsidR="00DA52EE" w:rsidRDefault="00DA52EE" w:rsidP="00DA52EE">
      <w:pPr>
        <w:spacing w:after="0" w:line="240" w:lineRule="auto"/>
        <w:ind w:right="175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Вовлечение детей с ограниченными возможностями здоровья в образовательный процесс обеспечивает условия для успешной социализации и создания равных стартовых возможностей обучающихся.</w:t>
      </w:r>
    </w:p>
    <w:p w:rsidR="00DA52EE" w:rsidRDefault="00DA52EE" w:rsidP="00DA52EE">
      <w:pPr>
        <w:spacing w:after="0" w:line="240" w:lineRule="auto"/>
        <w:ind w:right="175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процессе реализации программы создаются педагогические условия для оптимального развития одаренных детей, включая детей, чья одаренность на настоящий момент может быть еще не проявилась, а также детей, в отношении которых есть серьезная надежда на дальнейший качественный скачок в развитии их способностей.</w:t>
      </w:r>
    </w:p>
    <w:p w:rsidR="00DA52EE" w:rsidRDefault="00DA52EE" w:rsidP="00DA52EE">
      <w:pPr>
        <w:spacing w:after="0" w:line="240" w:lineRule="auto"/>
        <w:ind w:right="175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Выявление и развитие одаренных детей осуществляется на основе итогов соревнований, сдачи зачетов, показательных игр и иных соревновательных мероприятий, достигнутых практических результатов в освоении технических элементов игры.</w:t>
      </w:r>
    </w:p>
    <w:p w:rsidR="00DA52EE" w:rsidRDefault="00DA52EE" w:rsidP="00DA52EE">
      <w:pPr>
        <w:spacing w:after="0" w:line="240" w:lineRule="auto"/>
        <w:ind w:right="175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 программы возможна в форме дистанционного обучения, с использованием современных информационных и телекоммуникационных технологий.</w:t>
      </w:r>
    </w:p>
    <w:p w:rsidR="00DA52EE" w:rsidRDefault="00DA52EE" w:rsidP="00DA52EE">
      <w:pPr>
        <w:tabs>
          <w:tab w:val="left" w:pos="567"/>
        </w:tabs>
        <w:spacing w:after="0" w:line="240" w:lineRule="auto"/>
        <w:ind w:right="1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 xml:space="preserve">Направленность программы: </w:t>
      </w:r>
      <w:r>
        <w:rPr>
          <w:rFonts w:ascii="Times New Roman" w:hAnsi="Times New Roman"/>
          <w:sz w:val="24"/>
          <w:szCs w:val="24"/>
        </w:rPr>
        <w:t>социально-гуманитарная. Данная программа, имея социально-гуманитарную направленность направлена, также, на военно-патриотическое воспитание обучающихся.</w:t>
      </w:r>
    </w:p>
    <w:p w:rsidR="00DA52EE" w:rsidRDefault="00DA52EE" w:rsidP="00DA52EE">
      <w:pPr>
        <w:spacing w:after="0" w:line="240" w:lineRule="auto"/>
        <w:ind w:right="175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Форма организации:</w:t>
      </w:r>
      <w:r>
        <w:rPr>
          <w:rFonts w:ascii="Times New Roman" w:hAnsi="Times New Roman"/>
          <w:sz w:val="24"/>
          <w:szCs w:val="24"/>
        </w:rPr>
        <w:t xml:space="preserve"> очная, кружковая. Формы организации занятий: тематические занятия, игровые уроки,  практические занятия, соревнования, дискуссии и беседы.</w:t>
      </w:r>
    </w:p>
    <w:p w:rsidR="00DA52EE" w:rsidRDefault="00DA52EE" w:rsidP="00DA52EE">
      <w:pPr>
        <w:spacing w:after="0" w:line="240" w:lineRule="auto"/>
        <w:ind w:right="175" w:firstLine="54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Уровень освоения программы:</w:t>
      </w:r>
      <w:r>
        <w:rPr>
          <w:rFonts w:ascii="Times New Roman" w:hAnsi="Times New Roman"/>
          <w:sz w:val="24"/>
          <w:szCs w:val="24"/>
        </w:rPr>
        <w:t>базовый.</w:t>
      </w:r>
    </w:p>
    <w:p w:rsidR="00DA52EE" w:rsidRDefault="00DA52EE" w:rsidP="00DA52EE">
      <w:pPr>
        <w:tabs>
          <w:tab w:val="left" w:pos="0"/>
          <w:tab w:val="left" w:pos="28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Новизна программы.</w:t>
      </w:r>
      <w:r>
        <w:rPr>
          <w:rFonts w:ascii="Times New Roman" w:hAnsi="Times New Roman"/>
          <w:sz w:val="24"/>
          <w:szCs w:val="24"/>
        </w:rPr>
        <w:t xml:space="preserve">  В программе расширена тематика занятий по основным военно- прикладным дисциплинам, прикладной физической подготовке, что позволит более качественно подготовить обучающихся по основам военной службы. В процессе освоения данной программы воспитанники формируются как целостная личность, в единстве многообразия своих физических, психических и нравственных качеств.            </w:t>
      </w:r>
      <w:r>
        <w:rPr>
          <w:rFonts w:ascii="Times New Roman" w:hAnsi="Times New Roman"/>
          <w:sz w:val="24"/>
          <w:szCs w:val="24"/>
        </w:rPr>
        <w:tab/>
      </w:r>
    </w:p>
    <w:p w:rsidR="00DA52EE" w:rsidRDefault="00DA52EE" w:rsidP="00DA52EE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военно-патриотического кружка «Юный армеец» (далее программа) разработана в соответствии с требованиями законов РФ «Об обороне», «О воинской обязанности и военной службе», «Об образовании» и постановлением правительства РФ от 18 апреля 1992 года №261 «О защите населения и территорий от чрезвычайных ситуаций природного и техногенного характера», «О гражданской обороне», с учетом Федеральной программы курса ОБЖ  Комплексной программы физического воспитания учащихся 1–11 классов В. И. Ляха, А. А. Зданевича. (М.: Просвещение, 2010).</w:t>
      </w:r>
    </w:p>
    <w:p w:rsidR="00DA52EE" w:rsidRDefault="00DA52EE" w:rsidP="00DA52EE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Актуальность программы</w:t>
      </w:r>
      <w:r>
        <w:rPr>
          <w:rFonts w:ascii="Times New Roman" w:hAnsi="Times New Roman"/>
          <w:sz w:val="24"/>
          <w:szCs w:val="24"/>
        </w:rPr>
        <w:t>. В настоящее время вопросы военной подготовки вызывает у подростков большой интерес. Программа позволяет подросткам приобщиться к здоровому образу жизни.</w:t>
      </w:r>
      <w:r>
        <w:rPr>
          <w:rFonts w:ascii="Times New Roman" w:hAnsi="Times New Roman"/>
          <w:bCs/>
          <w:sz w:val="24"/>
          <w:szCs w:val="24"/>
        </w:rPr>
        <w:t xml:space="preserve"> привить подросткам любовь к Родине, изучения военной истории России, укрепления здоровья и физического развития, умения действовать в экстремальных ситуациях и сложной обстановке, привития здорового образа жизни, культуры поведения в обществе, оказать помощь в выборе будущей профессии.</w:t>
      </w:r>
    </w:p>
    <w:p w:rsidR="00DA52EE" w:rsidRDefault="00DA52EE" w:rsidP="00DA52EE">
      <w:pPr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Курс предназначен для всесторонней подготовки молодежи к предстоящей службе в рядах Вооруженных Сил Российской Федерации. Программа ориентирована на военно-патриотическое воспитание юношей и девушек, имеет целевую установку готовить юношей к защите Отечества, основываясь на боевых традициях России на всех этапах ее существования, формировать морально-психологические качества, дисциплинированность, уважение к старшим, ветеранам боевых действий.</w:t>
      </w:r>
    </w:p>
    <w:p w:rsidR="00DA52EE" w:rsidRDefault="00DA52EE" w:rsidP="00DA52EE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Отличительные особенности данной образовательной программы.</w:t>
      </w:r>
    </w:p>
    <w:p w:rsidR="00DA52EE" w:rsidRDefault="00DA52EE" w:rsidP="00DA52EE">
      <w:pPr>
        <w:pStyle w:val="af0"/>
        <w:numPr>
          <w:ilvl w:val="0"/>
          <w:numId w:val="2"/>
        </w:numPr>
        <w:spacing w:after="0" w:line="240" w:lineRule="auto"/>
        <w:ind w:left="567" w:right="175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включает пять логически взаимосвязанных разделов. Разделы в совокупности составляют область знаний, охватывающую теорию и практику защиты человека от опасностей природного, техногенного происхождения, а также опасностей военного времени, военной, спортивной, медицинской подготовок.</w:t>
      </w:r>
    </w:p>
    <w:p w:rsidR="00DA52EE" w:rsidRDefault="00DA52EE" w:rsidP="00DA52EE">
      <w:pPr>
        <w:pStyle w:val="msolistparagraphbullet2gif"/>
        <w:numPr>
          <w:ilvl w:val="0"/>
          <w:numId w:val="2"/>
        </w:numPr>
        <w:tabs>
          <w:tab w:val="left" w:pos="426"/>
          <w:tab w:val="left" w:pos="567"/>
          <w:tab w:val="left" w:pos="851"/>
        </w:tabs>
        <w:spacing w:before="0" w:beforeAutospacing="0" w:after="0" w:afterAutospacing="0"/>
        <w:ind w:left="567" w:hanging="567"/>
        <w:contextualSpacing/>
        <w:jc w:val="both"/>
        <w:rPr>
          <w:b/>
        </w:rPr>
      </w:pPr>
      <w:r>
        <w:t xml:space="preserve">В программе предусмотрено регулярное отслеживание результатов воспитанников, поддерживание контактов с родителями, классными руководителями.  </w:t>
      </w:r>
    </w:p>
    <w:p w:rsidR="00DA52EE" w:rsidRDefault="00DA52EE" w:rsidP="00DA52EE">
      <w:pPr>
        <w:pStyle w:val="msolistparagraphbullet2gif"/>
        <w:numPr>
          <w:ilvl w:val="0"/>
          <w:numId w:val="2"/>
        </w:numPr>
        <w:tabs>
          <w:tab w:val="left" w:pos="426"/>
          <w:tab w:val="left" w:pos="567"/>
          <w:tab w:val="left" w:pos="851"/>
        </w:tabs>
        <w:spacing w:before="0" w:beforeAutospacing="0" w:after="0" w:afterAutospacing="0"/>
        <w:ind w:left="567" w:hanging="567"/>
        <w:contextualSpacing/>
        <w:jc w:val="both"/>
        <w:rPr>
          <w:b/>
        </w:rPr>
      </w:pPr>
      <w:r>
        <w:t>Запланированы  воспитательные  задачи: приучение к сознательной дисциплине, воспитывать такие качества, как самообладание, чувство товарищества, общительность, смелость, воля к победе.</w:t>
      </w:r>
    </w:p>
    <w:p w:rsidR="00DA52EE" w:rsidRDefault="00DA52EE" w:rsidP="00DA52EE">
      <w:pPr>
        <w:pStyle w:val="msolistparagraphbullet2gif"/>
        <w:numPr>
          <w:ilvl w:val="0"/>
          <w:numId w:val="2"/>
        </w:numPr>
        <w:tabs>
          <w:tab w:val="left" w:pos="426"/>
          <w:tab w:val="left" w:pos="567"/>
          <w:tab w:val="left" w:pos="851"/>
        </w:tabs>
        <w:spacing w:before="0" w:beforeAutospacing="0" w:after="0" w:afterAutospacing="0"/>
        <w:ind w:left="567" w:hanging="567"/>
        <w:contextualSpacing/>
        <w:jc w:val="both"/>
      </w:pPr>
      <w:r>
        <w:t xml:space="preserve"> В течении учебного года обучающиеся получают навыки юнармейских специальностей.</w:t>
      </w:r>
    </w:p>
    <w:p w:rsidR="00DA52EE" w:rsidRDefault="00DA52EE" w:rsidP="00DA52EE">
      <w:pPr>
        <w:pStyle w:val="msolistparagraphbullet3gif"/>
        <w:numPr>
          <w:ilvl w:val="0"/>
          <w:numId w:val="2"/>
        </w:numPr>
        <w:tabs>
          <w:tab w:val="left" w:pos="426"/>
          <w:tab w:val="left" w:pos="567"/>
          <w:tab w:val="left" w:pos="851"/>
        </w:tabs>
        <w:spacing w:before="0" w:beforeAutospacing="0" w:after="0" w:afterAutospacing="0"/>
        <w:ind w:left="567" w:hanging="567"/>
        <w:contextualSpacing/>
        <w:jc w:val="both"/>
      </w:pPr>
      <w:r>
        <w:t xml:space="preserve">В процессе обучения формируются  команды  для участия в военизированных, тактических и спортивных соревнованиях, смотрах, конкурсах, викторинах различного уровня.    </w:t>
      </w:r>
    </w:p>
    <w:p w:rsidR="00DA52EE" w:rsidRDefault="00DA52EE" w:rsidP="00DA52EE">
      <w:pPr>
        <w:tabs>
          <w:tab w:val="left" w:pos="426"/>
          <w:tab w:val="left" w:pos="567"/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Педагогическая целесообразность программы   </w:t>
      </w:r>
      <w:r>
        <w:rPr>
          <w:rFonts w:ascii="Times New Roman" w:hAnsi="Times New Roman"/>
          <w:sz w:val="24"/>
          <w:szCs w:val="24"/>
        </w:rPr>
        <w:t>проявляется в том</w:t>
      </w:r>
      <w:r>
        <w:rPr>
          <w:rFonts w:ascii="Times New Roman" w:hAnsi="Times New Roman"/>
          <w:b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>что п</w:t>
      </w:r>
      <w:r>
        <w:rPr>
          <w:rFonts w:ascii="Times New Roman" w:hAnsi="Times New Roman"/>
          <w:sz w:val="24"/>
          <w:szCs w:val="24"/>
        </w:rPr>
        <w:t>олучив знания на уроках ОБЖ, часть ребят желает попробовать и проверить себя в условиях соревнований. Вот для таких обучающихся, имеющих уже определенные знания и опыт, создана эта программа. Опыт показывает, что ребятам, особенно юношам, всегда присущ дух соперничества, желание быть лучшим: самым сильным, быстрым, метким, умелым. Это стремление и дает возможность реализовать программа «Юный армеец», в которой изначально запланировано участие в таких сложных комплексных соревнованиях, как «Зарница», «Орленок», «Школа безопасности» участие в походах, в поисковой работе, несение вахты памяти и почетных караулов, где подросткам нужно не только показать их умения и навыки в видах спорта, но и глубокие теоретические знания по истории, правилам дорожного движения, медицине и т.д. Кроме того, эти соревнования воспитывают коллективизм, умение подчинять свои амбиции интересам команды, чувству ответственности за свои действия и поступки, спортивно-волевые качества. Программа направлена, в первую очередь, на нравственное воспитание и физическое совершенствование учащихся, подготовку их к самостоятельной жизни в обществе.</w:t>
      </w:r>
    </w:p>
    <w:p w:rsidR="00DA52EE" w:rsidRDefault="00DA52EE" w:rsidP="00DA52EE">
      <w:pPr>
        <w:pStyle w:val="af0"/>
        <w:tabs>
          <w:tab w:val="left" w:pos="0"/>
          <w:tab w:val="left" w:pos="567"/>
          <w:tab w:val="left" w:pos="851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Возраст детей: </w:t>
      </w:r>
      <w:r>
        <w:rPr>
          <w:rFonts w:ascii="Times New Roman" w:hAnsi="Times New Roman" w:cs="Times New Roman"/>
          <w:sz w:val="24"/>
          <w:szCs w:val="24"/>
        </w:rPr>
        <w:t xml:space="preserve">в реализации данной программы участвуют  школьники  12-17 лет. Для  начала занятий в кружке специальной подготовки не требуется.   </w:t>
      </w:r>
    </w:p>
    <w:p w:rsidR="00DA52EE" w:rsidRDefault="00DA52EE" w:rsidP="00DA52EE">
      <w:pPr>
        <w:pStyle w:val="af0"/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Срок реализации данной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–1 год. Программа рассчитана на 68 учебных часов в год по 2 часа в неделю.</w:t>
      </w:r>
    </w:p>
    <w:p w:rsidR="00DA52EE" w:rsidRDefault="00DA52EE" w:rsidP="00DA52EE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Формы организации занятий:</w:t>
      </w:r>
    </w:p>
    <w:p w:rsidR="00DA52EE" w:rsidRDefault="00DA52EE" w:rsidP="00DA52EE">
      <w:pPr>
        <w:pStyle w:val="Style13"/>
        <w:widowControl/>
        <w:tabs>
          <w:tab w:val="left" w:pos="567"/>
        </w:tabs>
        <w:spacing w:line="240" w:lineRule="auto"/>
        <w:ind w:firstLine="0"/>
        <w:rPr>
          <w:rStyle w:val="FontStyle20"/>
        </w:rPr>
      </w:pPr>
      <w:r>
        <w:rPr>
          <w:rStyle w:val="FontStyle20"/>
        </w:rPr>
        <w:t>-       тематические занятия,</w:t>
      </w:r>
    </w:p>
    <w:p w:rsidR="00DA52EE" w:rsidRDefault="00DA52EE" w:rsidP="00DA52EE">
      <w:pPr>
        <w:pStyle w:val="Style13"/>
        <w:widowControl/>
        <w:spacing w:line="240" w:lineRule="auto"/>
        <w:ind w:firstLine="0"/>
        <w:rPr>
          <w:rStyle w:val="FontStyle20"/>
        </w:rPr>
      </w:pPr>
      <w:r>
        <w:rPr>
          <w:rStyle w:val="FontStyle20"/>
        </w:rPr>
        <w:t xml:space="preserve">-       игровые уроки,  </w:t>
      </w:r>
    </w:p>
    <w:p w:rsidR="00DA52EE" w:rsidRDefault="00DA52EE" w:rsidP="00DA52EE">
      <w:pPr>
        <w:pStyle w:val="Style13"/>
        <w:widowControl/>
        <w:spacing w:line="240" w:lineRule="auto"/>
        <w:ind w:firstLine="0"/>
        <w:rPr>
          <w:rStyle w:val="FontStyle20"/>
        </w:rPr>
      </w:pPr>
      <w:r>
        <w:rPr>
          <w:rStyle w:val="FontStyle20"/>
        </w:rPr>
        <w:t xml:space="preserve">-       практические занятия, </w:t>
      </w:r>
    </w:p>
    <w:p w:rsidR="00DA52EE" w:rsidRDefault="00DA52EE" w:rsidP="00DA52EE">
      <w:pPr>
        <w:pStyle w:val="Style13"/>
        <w:widowControl/>
        <w:spacing w:line="240" w:lineRule="auto"/>
        <w:ind w:firstLine="0"/>
        <w:rPr>
          <w:rStyle w:val="FontStyle20"/>
        </w:rPr>
      </w:pPr>
      <w:r>
        <w:rPr>
          <w:rStyle w:val="FontStyle20"/>
        </w:rPr>
        <w:t xml:space="preserve">-       конкурсы, </w:t>
      </w:r>
    </w:p>
    <w:p w:rsidR="00DA52EE" w:rsidRDefault="00DA52EE" w:rsidP="00DA52EE">
      <w:pPr>
        <w:pStyle w:val="Style13"/>
        <w:widowControl/>
        <w:spacing w:line="240" w:lineRule="auto"/>
        <w:ind w:firstLine="0"/>
        <w:rPr>
          <w:rStyle w:val="FontStyle20"/>
        </w:rPr>
      </w:pPr>
      <w:r>
        <w:rPr>
          <w:rStyle w:val="FontStyle20"/>
        </w:rPr>
        <w:t>-       соревнования,</w:t>
      </w:r>
    </w:p>
    <w:p w:rsidR="00DA52EE" w:rsidRDefault="00DA52EE" w:rsidP="00DA52EE">
      <w:pPr>
        <w:pStyle w:val="Style13"/>
        <w:widowControl/>
        <w:spacing w:line="240" w:lineRule="auto"/>
        <w:ind w:firstLine="0"/>
        <w:rPr>
          <w:rStyle w:val="FontStyle20"/>
        </w:rPr>
      </w:pPr>
      <w:r>
        <w:rPr>
          <w:rStyle w:val="FontStyle20"/>
        </w:rPr>
        <w:t>-       дискуссии, беседы.</w:t>
      </w:r>
    </w:p>
    <w:p w:rsidR="00DA52EE" w:rsidRDefault="00DA52EE" w:rsidP="00DA52EE">
      <w:pPr>
        <w:pStyle w:val="Style7"/>
        <w:widowControl/>
        <w:spacing w:line="240" w:lineRule="auto"/>
        <w:jc w:val="both"/>
        <w:rPr>
          <w:rStyle w:val="FontStyle17"/>
        </w:rPr>
      </w:pPr>
      <w:r>
        <w:rPr>
          <w:rStyle w:val="FontStyle17"/>
        </w:rPr>
        <w:t>Основные формы организации деятельности учащихся на занятии:</w:t>
      </w:r>
    </w:p>
    <w:p w:rsidR="00DA52EE" w:rsidRDefault="00DA52EE" w:rsidP="00DA52EE">
      <w:pPr>
        <w:pStyle w:val="Style5"/>
        <w:widowControl/>
        <w:numPr>
          <w:ilvl w:val="0"/>
          <w:numId w:val="4"/>
        </w:numPr>
        <w:tabs>
          <w:tab w:val="left" w:pos="917"/>
        </w:tabs>
        <w:ind w:left="552" w:hanging="552"/>
        <w:jc w:val="both"/>
        <w:rPr>
          <w:rStyle w:val="FontStyle20"/>
        </w:rPr>
      </w:pPr>
      <w:r>
        <w:rPr>
          <w:rStyle w:val="FontStyle20"/>
        </w:rPr>
        <w:t>Индивидуальные.</w:t>
      </w:r>
    </w:p>
    <w:p w:rsidR="00DA52EE" w:rsidRDefault="00DA52EE" w:rsidP="00DA52EE">
      <w:pPr>
        <w:pStyle w:val="Style5"/>
        <w:widowControl/>
        <w:numPr>
          <w:ilvl w:val="0"/>
          <w:numId w:val="4"/>
        </w:numPr>
        <w:tabs>
          <w:tab w:val="left" w:pos="917"/>
        </w:tabs>
        <w:ind w:left="552" w:hanging="552"/>
        <w:jc w:val="both"/>
        <w:rPr>
          <w:rStyle w:val="FontStyle20"/>
          <w:b/>
          <w:bCs/>
          <w:spacing w:val="10"/>
        </w:rPr>
      </w:pPr>
      <w:r>
        <w:rPr>
          <w:rStyle w:val="FontStyle20"/>
        </w:rPr>
        <w:t>Групповые.</w:t>
      </w:r>
    </w:p>
    <w:p w:rsidR="00DA52EE" w:rsidRDefault="00DA52EE" w:rsidP="00DA52EE">
      <w:pPr>
        <w:pStyle w:val="Style5"/>
        <w:widowControl/>
        <w:tabs>
          <w:tab w:val="left" w:pos="917"/>
        </w:tabs>
        <w:ind w:left="552"/>
        <w:jc w:val="both"/>
      </w:pPr>
      <w:r>
        <w:rPr>
          <w:rFonts w:ascii="Times New Roman" w:hAnsi="Times New Roman"/>
          <w:b/>
        </w:rPr>
        <w:t>Кроме названных выше существуют и другие формы занятий:</w:t>
      </w:r>
    </w:p>
    <w:p w:rsidR="00DA52EE" w:rsidRDefault="00DA52EE" w:rsidP="00DA52EE">
      <w:pPr>
        <w:pStyle w:val="Style5"/>
        <w:widowControl/>
        <w:tabs>
          <w:tab w:val="left" w:pos="917"/>
        </w:tabs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sym w:font="Symbol" w:char="00B7"/>
      </w:r>
      <w:r>
        <w:rPr>
          <w:rFonts w:ascii="Times New Roman" w:hAnsi="Times New Roman"/>
        </w:rPr>
        <w:t xml:space="preserve">       просмотр учебных кинофильмов;  </w:t>
      </w:r>
      <w:r>
        <w:rPr>
          <w:rFonts w:ascii="Times New Roman" w:hAnsi="Times New Roman"/>
        </w:rPr>
        <w:sym w:font="Symbol" w:char="00B7"/>
      </w:r>
      <w:r>
        <w:rPr>
          <w:rFonts w:ascii="Times New Roman" w:hAnsi="Times New Roman"/>
        </w:rPr>
        <w:t xml:space="preserve">       походы по знаменательным историческим местам; </w:t>
      </w:r>
    </w:p>
    <w:p w:rsidR="00DA52EE" w:rsidRDefault="00DA52EE" w:rsidP="00DA52EE">
      <w:pPr>
        <w:pStyle w:val="Style5"/>
        <w:widowControl/>
        <w:tabs>
          <w:tab w:val="left" w:pos="567"/>
          <w:tab w:val="left" w:pos="917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sym w:font="Symbol" w:char="00B7"/>
      </w:r>
      <w:r>
        <w:rPr>
          <w:rFonts w:ascii="Times New Roman" w:hAnsi="Times New Roman"/>
        </w:rPr>
        <w:t xml:space="preserve">       участие в смотрах, военно - спортивных и тактических играх; </w:t>
      </w:r>
    </w:p>
    <w:p w:rsidR="00DA52EE" w:rsidRDefault="00DA52EE" w:rsidP="00DA52EE">
      <w:pPr>
        <w:pStyle w:val="Style5"/>
        <w:widowControl/>
        <w:tabs>
          <w:tab w:val="left" w:pos="917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sym w:font="Symbol" w:char="00B7"/>
      </w:r>
      <w:r>
        <w:rPr>
          <w:rFonts w:ascii="Times New Roman" w:hAnsi="Times New Roman"/>
        </w:rPr>
        <w:t xml:space="preserve">       учебные семинары; </w:t>
      </w:r>
    </w:p>
    <w:p w:rsidR="00DA52EE" w:rsidRDefault="00DA52EE" w:rsidP="00DA52EE">
      <w:pPr>
        <w:pStyle w:val="Style5"/>
        <w:widowControl/>
        <w:tabs>
          <w:tab w:val="left" w:pos="917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sym w:font="Symbol" w:char="00B7"/>
      </w:r>
      <w:r>
        <w:rPr>
          <w:rFonts w:ascii="Times New Roman" w:hAnsi="Times New Roman"/>
        </w:rPr>
        <w:t xml:space="preserve">       встреча с ветеранами войн;</w:t>
      </w:r>
    </w:p>
    <w:p w:rsidR="00DA52EE" w:rsidRDefault="00DA52EE" w:rsidP="00DA52EE">
      <w:pPr>
        <w:pStyle w:val="Style5"/>
        <w:widowControl/>
        <w:numPr>
          <w:ilvl w:val="0"/>
          <w:numId w:val="6"/>
        </w:numPr>
        <w:tabs>
          <w:tab w:val="left" w:pos="429"/>
        </w:tabs>
        <w:ind w:hanging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участие в мероприятиях  ВВПОД «Юнармия» </w:t>
      </w:r>
    </w:p>
    <w:p w:rsidR="00DA52EE" w:rsidRDefault="00DA52EE" w:rsidP="00DA52EE">
      <w:pPr>
        <w:pStyle w:val="Style5"/>
        <w:widowControl/>
        <w:tabs>
          <w:tab w:val="left" w:pos="917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sym w:font="Symbol" w:char="00B7"/>
      </w:r>
      <w:r>
        <w:rPr>
          <w:rFonts w:ascii="Times New Roman" w:hAnsi="Times New Roman"/>
        </w:rPr>
        <w:t xml:space="preserve">       Вахта Памяти; </w:t>
      </w:r>
    </w:p>
    <w:p w:rsidR="00DA52EE" w:rsidRDefault="00DA52EE" w:rsidP="00DA52EE">
      <w:pPr>
        <w:pStyle w:val="Style5"/>
        <w:widowControl/>
        <w:tabs>
          <w:tab w:val="left" w:pos="917"/>
        </w:tabs>
        <w:jc w:val="both"/>
        <w:rPr>
          <w:rStyle w:val="FontStyle17"/>
        </w:rPr>
      </w:pPr>
      <w:r>
        <w:rPr>
          <w:rFonts w:ascii="Times New Roman" w:hAnsi="Times New Roman"/>
        </w:rPr>
        <w:sym w:font="Symbol" w:char="00B7"/>
      </w:r>
      <w:r>
        <w:rPr>
          <w:rFonts w:ascii="Times New Roman" w:hAnsi="Times New Roman"/>
        </w:rPr>
        <w:t xml:space="preserve">       показательные выступления.</w:t>
      </w:r>
    </w:p>
    <w:p w:rsidR="00DA52EE" w:rsidRDefault="00DA52EE" w:rsidP="00DA52EE">
      <w:pPr>
        <w:pStyle w:val="aa"/>
        <w:spacing w:after="0"/>
        <w:ind w:left="0" w:firstLine="567"/>
        <w:jc w:val="both"/>
        <w:rPr>
          <w:color w:val="000000"/>
        </w:rPr>
      </w:pPr>
      <w:r>
        <w:rPr>
          <w:rFonts w:ascii="Times New Roman" w:hAnsi="Times New Roman"/>
        </w:rPr>
        <w:t xml:space="preserve">При проведении полевых выходов, учений, стрельб, а также других занятий, связанных с выходом в поле, выездом в воинскую часть, участием в учебно-полевых сборах и соревнованиях продолжительность учебного дня не регламентируется. </w:t>
      </w:r>
      <w:r>
        <w:rPr>
          <w:rFonts w:ascii="Times New Roman" w:hAnsi="Times New Roman"/>
          <w:b/>
          <w:bCs/>
          <w:color w:val="000000"/>
        </w:rPr>
        <w:t> </w:t>
      </w:r>
    </w:p>
    <w:p w:rsidR="00DA52EE" w:rsidRDefault="00DA52EE" w:rsidP="00DA52EE">
      <w:pPr>
        <w:pStyle w:val="aa"/>
        <w:ind w:left="0" w:firstLine="567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</w:rPr>
        <w:t xml:space="preserve">Режим занятий: </w:t>
      </w:r>
      <w:r>
        <w:rPr>
          <w:rFonts w:ascii="Times New Roman" w:hAnsi="Times New Roman"/>
        </w:rPr>
        <w:t xml:space="preserve">занятия в кружке проводятся для обучающихся 6 – 11 классов, два раза  в неделю по 40 минут. При проведении полевых выходов, учений, стрельб, а также других занятий, связанных с выходом в поле, выездом в воинскую часть, участием в учебно-полевых сборах и соревнованиях продолжительность учебного дня не регламентируется. </w:t>
      </w:r>
      <w:r>
        <w:rPr>
          <w:rFonts w:ascii="Times New Roman" w:hAnsi="Times New Roman"/>
          <w:b/>
          <w:bCs/>
          <w:color w:val="000000"/>
        </w:rPr>
        <w:t xml:space="preserve">        </w:t>
      </w:r>
    </w:p>
    <w:p w:rsidR="00DA52EE" w:rsidRDefault="00DA52EE" w:rsidP="00DA52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Цель:</w:t>
      </w:r>
      <w:r>
        <w:rPr>
          <w:rFonts w:ascii="Times New Roman" w:hAnsi="Times New Roman"/>
          <w:sz w:val="24"/>
          <w:szCs w:val="24"/>
        </w:rPr>
        <w:t xml:space="preserve"> гражданское и патриотическое воспитание, морально-психологическая и физическая подготовка подростков. </w:t>
      </w:r>
    </w:p>
    <w:p w:rsidR="00DA52EE" w:rsidRDefault="00DA52EE" w:rsidP="00DA52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Первоначальная подготовка по основам военной службы, профессиональная ориентация. </w:t>
      </w:r>
    </w:p>
    <w:p w:rsidR="00DA52EE" w:rsidRDefault="00DA52EE" w:rsidP="00DA52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программе формируются понятия здорового образа жизни как индивидуальной системы ежедневного поведения человека, обеспечивающей ему физическое, духовное и социальное благополучие в реальной окружающей среде и активное долголетие.</w:t>
      </w:r>
    </w:p>
    <w:p w:rsidR="00DA52EE" w:rsidRDefault="00DA52EE" w:rsidP="00DA52EE">
      <w:pPr>
        <w:tabs>
          <w:tab w:val="left" w:pos="567"/>
        </w:tabs>
        <w:spacing w:after="0" w:line="240" w:lineRule="auto"/>
        <w:ind w:right="175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  <w:t>Задачи:</w:t>
      </w:r>
    </w:p>
    <w:p w:rsidR="00DA52EE" w:rsidRDefault="00DA52EE" w:rsidP="00DA52EE">
      <w:pPr>
        <w:tabs>
          <w:tab w:val="left" w:pos="567"/>
        </w:tabs>
        <w:spacing w:after="0" w:line="240" w:lineRule="auto"/>
        <w:ind w:right="1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Образовательные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DA52EE" w:rsidRDefault="00DA52EE" w:rsidP="00DA52EE">
      <w:pPr>
        <w:tabs>
          <w:tab w:val="left" w:pos="567"/>
        </w:tabs>
        <w:spacing w:after="0" w:line="240" w:lineRule="auto"/>
        <w:ind w:right="1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углубление знаний по истории и географии Российской Федерации; приобретение знаний о военной истории Отечества;</w:t>
      </w:r>
    </w:p>
    <w:p w:rsidR="00DA52EE" w:rsidRDefault="00DA52EE" w:rsidP="00DA52EE">
      <w:pPr>
        <w:tabs>
          <w:tab w:val="left" w:pos="567"/>
        </w:tabs>
        <w:spacing w:after="0" w:line="240" w:lineRule="auto"/>
        <w:ind w:right="1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формирование профессионально значимых качеств и умений, верности конституционному и военному долгу.</w:t>
      </w:r>
    </w:p>
    <w:p w:rsidR="00DA52EE" w:rsidRDefault="00DA52EE" w:rsidP="00DA52EE">
      <w:pPr>
        <w:pStyle w:val="Style13"/>
        <w:widowControl/>
        <w:tabs>
          <w:tab w:val="left" w:pos="426"/>
        </w:tabs>
        <w:spacing w:line="240" w:lineRule="auto"/>
        <w:ind w:firstLine="0"/>
        <w:jc w:val="left"/>
        <w:rPr>
          <w:rStyle w:val="FontStyle20"/>
        </w:rPr>
      </w:pPr>
      <w:r>
        <w:rPr>
          <w:rFonts w:ascii="Times New Roman" w:hAnsi="Times New Roman"/>
        </w:rPr>
        <w:t xml:space="preserve">-  изучение стрелкового вооружения, средств защиты, приемов и способов действий на поле боя;                                              -   </w:t>
      </w:r>
      <w:r>
        <w:rPr>
          <w:rStyle w:val="FontStyle20"/>
        </w:rPr>
        <w:t>формирование  знаний о порядке и правилах оказания первой медицинской помощи, умение правильно оказать первую помощь себе и товарищу;</w:t>
      </w:r>
    </w:p>
    <w:p w:rsidR="00DA52EE" w:rsidRDefault="00DA52EE" w:rsidP="00DA52EE">
      <w:pPr>
        <w:pStyle w:val="Style13"/>
        <w:widowControl/>
        <w:tabs>
          <w:tab w:val="left" w:pos="426"/>
        </w:tabs>
        <w:spacing w:line="240" w:lineRule="auto"/>
        <w:ind w:firstLine="0"/>
        <w:jc w:val="left"/>
      </w:pPr>
      <w:r>
        <w:rPr>
          <w:rFonts w:ascii="Times New Roman" w:hAnsi="Times New Roman"/>
          <w:u w:val="single"/>
        </w:rPr>
        <w:t>Воспитательные</w:t>
      </w:r>
      <w:r>
        <w:rPr>
          <w:rFonts w:ascii="Times New Roman" w:hAnsi="Times New Roman"/>
        </w:rPr>
        <w:t xml:space="preserve">: </w:t>
      </w:r>
    </w:p>
    <w:p w:rsidR="00DA52EE" w:rsidRDefault="00DA52EE" w:rsidP="00DA52EE">
      <w:pPr>
        <w:pStyle w:val="Style13"/>
        <w:widowControl/>
        <w:tabs>
          <w:tab w:val="left" w:pos="426"/>
        </w:tabs>
        <w:spacing w:line="240" w:lineRule="auto"/>
        <w:ind w:firstLine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- воспитание у подростков чувства патриотизма и гражданского долга, уважения к Российской армии;</w:t>
      </w:r>
    </w:p>
    <w:p w:rsidR="00DA52EE" w:rsidRDefault="00DA52EE" w:rsidP="00DA52EE">
      <w:pPr>
        <w:pStyle w:val="Style13"/>
        <w:widowControl/>
        <w:tabs>
          <w:tab w:val="left" w:pos="426"/>
        </w:tabs>
        <w:spacing w:line="240" w:lineRule="auto"/>
        <w:ind w:firstLine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- воспитание морально-волевых качеств личности;</w:t>
      </w:r>
    </w:p>
    <w:p w:rsidR="00DA52EE" w:rsidRDefault="00DA52EE" w:rsidP="00DA52EE">
      <w:pPr>
        <w:pStyle w:val="Style13"/>
        <w:widowControl/>
        <w:tabs>
          <w:tab w:val="left" w:pos="426"/>
        </w:tabs>
        <w:spacing w:line="240" w:lineRule="auto"/>
        <w:ind w:firstLine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- воспитание сознательной дисциплины и культуры поведения;</w:t>
      </w:r>
    </w:p>
    <w:p w:rsidR="00DA52EE" w:rsidRDefault="00DA52EE" w:rsidP="00DA52EE">
      <w:pPr>
        <w:pStyle w:val="Style13"/>
        <w:widowControl/>
        <w:tabs>
          <w:tab w:val="left" w:pos="426"/>
        </w:tabs>
        <w:spacing w:line="240" w:lineRule="auto"/>
        <w:ind w:firstLine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воспитание ответственности за порученное дело; </w:t>
      </w:r>
    </w:p>
    <w:p w:rsidR="00DA52EE" w:rsidRDefault="00DA52EE" w:rsidP="00DA52EE">
      <w:pPr>
        <w:pStyle w:val="Style13"/>
        <w:widowControl/>
        <w:tabs>
          <w:tab w:val="left" w:pos="426"/>
        </w:tabs>
        <w:spacing w:line="240" w:lineRule="auto"/>
        <w:ind w:firstLine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-  формирование чувств взаимоуважения и взаимопонимания и взаимоподдержки, чувства коллективизма,уважения к старшим;</w:t>
      </w:r>
    </w:p>
    <w:p w:rsidR="00DA52EE" w:rsidRDefault="00DA52EE" w:rsidP="00DA52EE">
      <w:pPr>
        <w:pStyle w:val="Style13"/>
        <w:widowControl/>
        <w:tabs>
          <w:tab w:val="left" w:pos="426"/>
        </w:tabs>
        <w:spacing w:line="240" w:lineRule="auto"/>
        <w:ind w:firstLine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 формирование устойчиво-позитивного отношения к окружающему миру; </w:t>
      </w:r>
    </w:p>
    <w:p w:rsidR="00DA52EE" w:rsidRDefault="00DA52EE" w:rsidP="00DA52EE">
      <w:pPr>
        <w:pStyle w:val="Style13"/>
        <w:widowControl/>
        <w:tabs>
          <w:tab w:val="left" w:pos="426"/>
        </w:tabs>
        <w:spacing w:line="240" w:lineRule="auto"/>
        <w:ind w:firstLine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 воспитание у подростков готовности к защите Отечества, действиям в экстремальных ситуациях; </w:t>
      </w:r>
    </w:p>
    <w:p w:rsidR="00DA52EE" w:rsidRDefault="00DA52EE" w:rsidP="00DA52EE">
      <w:pPr>
        <w:pStyle w:val="Style13"/>
        <w:widowControl/>
        <w:tabs>
          <w:tab w:val="left" w:pos="426"/>
        </w:tabs>
        <w:spacing w:line="240" w:lineRule="auto"/>
        <w:ind w:firstLine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-  воспитать у подростков способности к лидерству, способности в критической ситуации взять на себя всю полноту ответственности за себя и всех членов коллектива.</w:t>
      </w:r>
    </w:p>
    <w:p w:rsidR="00DA52EE" w:rsidRDefault="00DA52EE" w:rsidP="00DA52EE">
      <w:pPr>
        <w:pStyle w:val="Style13"/>
        <w:widowControl/>
        <w:tabs>
          <w:tab w:val="left" w:pos="426"/>
        </w:tabs>
        <w:spacing w:line="240" w:lineRule="auto"/>
        <w:ind w:firstLine="0"/>
        <w:jc w:val="left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Развивающие:</w:t>
      </w:r>
    </w:p>
    <w:p w:rsidR="00DA52EE" w:rsidRDefault="00DA52EE" w:rsidP="00DA52EE">
      <w:pPr>
        <w:pStyle w:val="Style13"/>
        <w:widowControl/>
        <w:tabs>
          <w:tab w:val="left" w:pos="426"/>
        </w:tabs>
        <w:spacing w:line="240" w:lineRule="auto"/>
        <w:ind w:firstLine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-  формирование потребности воспитанников в постоянном пополнении своих знаний в укреплении своего здоровья;</w:t>
      </w:r>
    </w:p>
    <w:p w:rsidR="00DA52EE" w:rsidRDefault="00DA52EE" w:rsidP="00DA52EE">
      <w:pPr>
        <w:pStyle w:val="Style13"/>
        <w:widowControl/>
        <w:tabs>
          <w:tab w:val="left" w:pos="426"/>
        </w:tabs>
        <w:spacing w:line="240" w:lineRule="auto"/>
        <w:ind w:firstLine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 подготовка подрастающего поколения к военной службе; </w:t>
      </w:r>
    </w:p>
    <w:p w:rsidR="00DA52EE" w:rsidRDefault="00DA52EE" w:rsidP="00DA52EE">
      <w:pPr>
        <w:pStyle w:val="Style13"/>
        <w:widowControl/>
        <w:tabs>
          <w:tab w:val="left" w:pos="426"/>
        </w:tabs>
        <w:spacing w:line="240" w:lineRule="auto"/>
        <w:ind w:firstLine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-  формирование навыков самообслуживания;</w:t>
      </w:r>
    </w:p>
    <w:p w:rsidR="00DA52EE" w:rsidRDefault="00DA52EE" w:rsidP="00DA52EE">
      <w:pPr>
        <w:pStyle w:val="Style13"/>
        <w:widowControl/>
        <w:tabs>
          <w:tab w:val="left" w:pos="426"/>
        </w:tabs>
        <w:spacing w:line="240" w:lineRule="auto"/>
        <w:ind w:firstLine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-  формирование потребности к самообразованию, самоопределению, самореализации и выработке адекватной самооценки; </w:t>
      </w:r>
    </w:p>
    <w:p w:rsidR="00DA52EE" w:rsidRDefault="00DA52EE" w:rsidP="00DA52EE">
      <w:pPr>
        <w:pStyle w:val="Style13"/>
        <w:widowControl/>
        <w:tabs>
          <w:tab w:val="left" w:pos="426"/>
        </w:tabs>
        <w:spacing w:line="240" w:lineRule="auto"/>
        <w:ind w:firstLine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-  развитие памяти, логического мышления;</w:t>
      </w:r>
    </w:p>
    <w:p w:rsidR="00DA52EE" w:rsidRDefault="00DA52EE" w:rsidP="00DA52EE">
      <w:pPr>
        <w:pStyle w:val="Style13"/>
        <w:tabs>
          <w:tab w:val="left" w:pos="426"/>
        </w:tabs>
        <w:spacing w:line="240" w:lineRule="auto"/>
        <w:ind w:firstLine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 подготовка учащихся к защите жизни и здоровья, обеспечению собственной безопасности и безопасности людей в чрезвычайных ситуациях мирного и военного характера. </w:t>
      </w:r>
    </w:p>
    <w:p w:rsidR="00DA52EE" w:rsidRDefault="00DA52EE" w:rsidP="00DA52EE">
      <w:pPr>
        <w:pStyle w:val="af0"/>
        <w:tabs>
          <w:tab w:val="left" w:pos="0"/>
          <w:tab w:val="left" w:pos="567"/>
          <w:tab w:val="left" w:pos="851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освоения программы</w:t>
      </w:r>
    </w:p>
    <w:p w:rsidR="00DA52EE" w:rsidRDefault="00DA52EE" w:rsidP="00DA52EE">
      <w:pPr>
        <w:pStyle w:val="aa"/>
        <w:spacing w:after="0"/>
        <w:ind w:left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В результате освоения программного материала ожидается формирование и овладение учащимися предметных, личностных и метапредметных результатов.</w:t>
      </w:r>
    </w:p>
    <w:p w:rsidR="00DA52EE" w:rsidRDefault="00DA52EE" w:rsidP="00DA52EE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Предметные:</w:t>
      </w:r>
    </w:p>
    <w:p w:rsidR="00DA52EE" w:rsidRDefault="00DA52EE" w:rsidP="00DA52EE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 меры безопасности во время занятий;</w:t>
      </w:r>
    </w:p>
    <w:p w:rsidR="00DA52EE" w:rsidRDefault="00DA52EE" w:rsidP="00DA52EE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 воинские традиции Советской и российской армии;</w:t>
      </w:r>
    </w:p>
    <w:p w:rsidR="00DA52EE" w:rsidRDefault="00DA52EE" w:rsidP="00DA52EE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 символы воинской чести;</w:t>
      </w:r>
    </w:p>
    <w:p w:rsidR="00DA52EE" w:rsidRDefault="00DA52EE" w:rsidP="00DA52EE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 государственную символику России;</w:t>
      </w:r>
    </w:p>
    <w:p w:rsidR="00DA52EE" w:rsidRDefault="00DA52EE" w:rsidP="00DA52EE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 элементы строя и обязанности в строю;</w:t>
      </w:r>
    </w:p>
    <w:p w:rsidR="00DA52EE" w:rsidRDefault="00DA52EE" w:rsidP="00DA52EE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 материальную часть автомата Калашникова;</w:t>
      </w:r>
    </w:p>
    <w:p w:rsidR="00DA52EE" w:rsidRDefault="00DA52EE" w:rsidP="00DA52EE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 требования к личному и групповому снаряжению;</w:t>
      </w:r>
    </w:p>
    <w:p w:rsidR="00DA52EE" w:rsidRDefault="00DA52EE" w:rsidP="00DA52EE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 организацию привалов и ночлегов;</w:t>
      </w:r>
    </w:p>
    <w:p w:rsidR="00DA52EE" w:rsidRDefault="00DA52EE" w:rsidP="00DA52EE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 принципы оказания первой медицинской помощи в чрезвычайных</w:t>
      </w:r>
    </w:p>
    <w:p w:rsidR="00DA52EE" w:rsidRDefault="00DA52EE" w:rsidP="00DA52EE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ситуациях;</w:t>
      </w:r>
    </w:p>
    <w:p w:rsidR="00DA52EE" w:rsidRDefault="00DA52EE" w:rsidP="00DA52EE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 выполнять строевые команды на месте и в движении;</w:t>
      </w:r>
    </w:p>
    <w:p w:rsidR="00DA52EE" w:rsidRDefault="00DA52EE" w:rsidP="00DA52EE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 выполнять сборку-разборку автомата АК-74;</w:t>
      </w:r>
    </w:p>
    <w:p w:rsidR="00DA52EE" w:rsidRDefault="00DA52EE" w:rsidP="00DA52EE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 выполнять приемы рукопашного боя;</w:t>
      </w:r>
    </w:p>
    <w:p w:rsidR="00DA52EE" w:rsidRDefault="00DA52EE" w:rsidP="00DA52EE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 организовать ночлег в полевых условиях, ориентироваться на местности;</w:t>
      </w:r>
    </w:p>
    <w:p w:rsidR="00DA52EE" w:rsidRDefault="00DA52EE" w:rsidP="00DA52EE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 выполнять комплексы физических упражнений;</w:t>
      </w:r>
    </w:p>
    <w:p w:rsidR="00DA52EE" w:rsidRDefault="00DA52EE" w:rsidP="00DA52EE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 оказать первую медицинскую помощь при травмах и ранениях;</w:t>
      </w:r>
    </w:p>
    <w:p w:rsidR="00DA52EE" w:rsidRDefault="00DA52EE" w:rsidP="00DA52EE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 оказать помощь при чрезвычайных ситуациях.</w:t>
      </w:r>
    </w:p>
    <w:p w:rsidR="00DA52EE" w:rsidRDefault="00DA52EE" w:rsidP="00DA52EE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Личностные:</w:t>
      </w:r>
    </w:p>
    <w:p w:rsidR="00DA52EE" w:rsidRDefault="00DA52EE" w:rsidP="00DA52EE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 соблюдать дисциплину;</w:t>
      </w:r>
    </w:p>
    <w:p w:rsidR="00DA52EE" w:rsidRDefault="00DA52EE" w:rsidP="00DA52EE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 выполнять правила внутреннего распорядка;</w:t>
      </w:r>
    </w:p>
    <w:p w:rsidR="00DA52EE" w:rsidRDefault="00DA52EE" w:rsidP="00DA52EE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 осознать себя как индивидуальность и одновременно как члена детского коллектива;</w:t>
      </w:r>
    </w:p>
    <w:p w:rsidR="00DA52EE" w:rsidRDefault="00DA52EE" w:rsidP="00DA52EE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 способность к самооценке своих действий и поступков;</w:t>
      </w:r>
    </w:p>
    <w:p w:rsidR="00DA52EE" w:rsidRDefault="00DA52EE" w:rsidP="00DA52EE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 проявлять в конкретных ситуациях доброжелательность, доверие, внимательность, помощь.</w:t>
      </w:r>
    </w:p>
    <w:p w:rsidR="00DA52EE" w:rsidRDefault="00DA52EE" w:rsidP="00DA52EE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 усвоить гуманистические, демократически и традиционные ценности многонационального российского общества;</w:t>
      </w:r>
    </w:p>
    <w:p w:rsidR="00DA52EE" w:rsidRDefault="00DA52EE" w:rsidP="00DA52EE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 принять чувство ответственности и долга перед Родиной.</w:t>
      </w:r>
    </w:p>
    <w:p w:rsidR="00DA52EE" w:rsidRDefault="00DA52EE" w:rsidP="00DA52EE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Метапредметные:</w:t>
      </w:r>
    </w:p>
    <w:p w:rsidR="00DA52EE" w:rsidRDefault="00DA52EE" w:rsidP="00DA52EE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 уметь самостоятельно определять цель при выполнении работы;</w:t>
      </w:r>
    </w:p>
    <w:p w:rsidR="00DA52EE" w:rsidRDefault="00DA52EE" w:rsidP="00DA52EE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 выстраивать последовательность необходимых операций;</w:t>
      </w:r>
    </w:p>
    <w:p w:rsidR="00DA52EE" w:rsidRDefault="00DA52EE" w:rsidP="00DA52EE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 уметь оценивать правильность выполнения учебной задачи.</w:t>
      </w:r>
    </w:p>
    <w:p w:rsidR="00DA52EE" w:rsidRDefault="00DA52EE" w:rsidP="00DA52EE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 выделять и обобщать смысл поставленной учебной задачи;</w:t>
      </w:r>
    </w:p>
    <w:p w:rsidR="00DA52EE" w:rsidRDefault="00DA52EE" w:rsidP="00DA52EE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 определять понятия, создавать обобщения, устанавливать аналогии;</w:t>
      </w:r>
    </w:p>
    <w:p w:rsidR="00DA52EE" w:rsidRDefault="00DA52EE" w:rsidP="00DA52EE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 уметь работать с информацией;</w:t>
      </w:r>
    </w:p>
    <w:p w:rsidR="00DA52EE" w:rsidRDefault="00DA52EE" w:rsidP="00DA52EE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 уметь сотрудничать с взрослыми и сверстниками в процессе совместной деятельности;</w:t>
      </w:r>
    </w:p>
    <w:p w:rsidR="00DA52EE" w:rsidRDefault="00DA52EE" w:rsidP="00DA52EE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 работать индивидуально и в группе;</w:t>
      </w:r>
    </w:p>
    <w:p w:rsidR="00DA52EE" w:rsidRDefault="00DA52EE" w:rsidP="00DA52EE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 сознавать ответственность за общее дело;</w:t>
      </w:r>
    </w:p>
    <w:p w:rsidR="00DA52EE" w:rsidRDefault="00DA52EE" w:rsidP="00DA52EE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 выделять моральное содержание ситуации.</w:t>
      </w:r>
    </w:p>
    <w:p w:rsidR="00DA52EE" w:rsidRDefault="00DA52EE" w:rsidP="00DA52EE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Формы подведения итогов реализации программы:</w:t>
      </w:r>
      <w:r>
        <w:rPr>
          <w:rFonts w:ascii="Times New Roman" w:hAnsi="Times New Roman"/>
          <w:sz w:val="24"/>
          <w:szCs w:val="24"/>
        </w:rPr>
        <w:t>Результативность усвоения программы обучающимися проверяется в ходе военно-спортивных игр, соревнований, смотров, квалификационных экзаменов.</w:t>
      </w:r>
    </w:p>
    <w:p w:rsidR="00DA52EE" w:rsidRDefault="00DA52EE" w:rsidP="00DA52EE">
      <w:pPr>
        <w:pStyle w:val="af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Программа  рассчитана, в том числе, на одарённых обучающихся. На кружок могут записаться дети с ограниченными возможностями здоровья. Также кружок могут посещать обучающиеся из сельской местности.</w:t>
      </w:r>
    </w:p>
    <w:p w:rsidR="00DA52EE" w:rsidRDefault="00DA52EE" w:rsidP="00DA52EE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Диагностический инструментарий.</w:t>
      </w:r>
    </w:p>
    <w:p w:rsidR="00DA52EE" w:rsidRDefault="00DA52EE" w:rsidP="00DA52EE">
      <w:pPr>
        <w:pStyle w:val="af0"/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A52EE" w:rsidRDefault="00DA52EE" w:rsidP="00DA52EE">
      <w:pPr>
        <w:pStyle w:val="af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Методика «Как я вижу себя» (Савенков А.И.)</w:t>
      </w:r>
    </w:p>
    <w:p w:rsidR="00DA52EE" w:rsidRDefault="00DA52EE" w:rsidP="00DA52EE">
      <w:pPr>
        <w:pStyle w:val="af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Методика оценки общей одарённости.</w:t>
      </w:r>
    </w:p>
    <w:p w:rsidR="00DA52EE" w:rsidRDefault="00DA52EE" w:rsidP="00DA52EE">
      <w:pPr>
        <w:pStyle w:val="af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Методика «Мой личностный рост» (С.С. Кункевич)</w:t>
      </w:r>
    </w:p>
    <w:p w:rsidR="00DA52EE" w:rsidRDefault="00DA52EE" w:rsidP="00DA52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:rsidR="00DA52EE" w:rsidRDefault="00DA52EE" w:rsidP="00DA52E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Учебный план</w:t>
      </w:r>
    </w:p>
    <w:p w:rsidR="00DA52EE" w:rsidRDefault="00DA52EE" w:rsidP="00DA52E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77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356"/>
        <w:gridCol w:w="850"/>
        <w:gridCol w:w="992"/>
        <w:gridCol w:w="851"/>
        <w:gridCol w:w="2154"/>
      </w:tblGrid>
      <w:tr w:rsidR="00DA52EE" w:rsidTr="00DA52EE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3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Название раздела, темы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Формы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  <w:t>аттестации/</w:t>
            </w:r>
          </w:p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контроля</w:t>
            </w:r>
          </w:p>
        </w:tc>
      </w:tr>
      <w:tr w:rsidR="00DA52EE" w:rsidTr="00DA52EE">
        <w:tc>
          <w:tcPr>
            <w:tcW w:w="5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2EE" w:rsidRDefault="00DA52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2EE" w:rsidRDefault="00DA52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Практика</w:t>
            </w: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2EE" w:rsidRDefault="00DA52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52EE" w:rsidTr="00DA52E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2EE" w:rsidRDefault="00DA52EE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Безопасность и защита человека в опасных и чрезвычайных ситуациях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16         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2EE" w:rsidRDefault="00DA52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52EE" w:rsidTr="00DA52EE">
        <w:trPr>
          <w:trHeight w:val="5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2EE" w:rsidRDefault="00DA52E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Вводное занятие.Правила и меры безопасности при занятиях в  ВПК.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EE" w:rsidRDefault="00DA52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опрос</w:t>
            </w:r>
          </w:p>
        </w:tc>
      </w:tr>
      <w:tr w:rsidR="00DA52EE" w:rsidTr="00DA52E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2EE" w:rsidRDefault="00DA52E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Школа безопасности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тестирование,  опрос, практические работы</w:t>
            </w:r>
          </w:p>
        </w:tc>
      </w:tr>
      <w:tr w:rsidR="00DA52EE" w:rsidTr="00DA52EE">
        <w:trPr>
          <w:trHeight w:val="2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2EE" w:rsidRDefault="00DA52EE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Основы военной подготовки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2EE" w:rsidRDefault="00DA52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52EE" w:rsidTr="00DA52E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2EE" w:rsidRDefault="00DA52E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Строевая подготовка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работы, смотр</w:t>
            </w:r>
          </w:p>
        </w:tc>
      </w:tr>
      <w:tr w:rsidR="00DA52EE" w:rsidTr="00DA52E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2EE" w:rsidRDefault="00DA52E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Огневая подготовка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опрос,соревнование, сдача нормативов, стрельбы</w:t>
            </w:r>
          </w:p>
        </w:tc>
      </w:tr>
      <w:tr w:rsidR="00DA52EE" w:rsidTr="00DA52EE">
        <w:trPr>
          <w:trHeight w:val="8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2EE" w:rsidRDefault="00DA52E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Тактическая подготовка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опрос,тестирование, практические работы</w:t>
            </w:r>
          </w:p>
        </w:tc>
      </w:tr>
      <w:tr w:rsidR="00DA52EE" w:rsidTr="00DA52EE">
        <w:trPr>
          <w:trHeight w:val="1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2EE" w:rsidRDefault="00DA52E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Защита от оружия массового поражения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тести -рование, сдача нормативов, соревнования</w:t>
            </w:r>
          </w:p>
        </w:tc>
      </w:tr>
      <w:tr w:rsidR="00DA52EE" w:rsidTr="00DA52E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2EE" w:rsidRDefault="00DA52E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Военная топография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тестирование, викторина, практическая работа</w:t>
            </w:r>
          </w:p>
        </w:tc>
      </w:tr>
      <w:tr w:rsidR="00DA52EE" w:rsidTr="00DA52E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2EE" w:rsidRDefault="00DA52E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Основы военной службы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беседа, опрос</w:t>
            </w:r>
          </w:p>
        </w:tc>
      </w:tr>
      <w:tr w:rsidR="00DA52EE" w:rsidTr="00DA52E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2EE" w:rsidRDefault="00DA52EE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Основы медицинских знаний и охрана здоровья подростков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A52EE" w:rsidTr="00DA52E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2EE" w:rsidRDefault="00DA52E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Медицинская подготовка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опрос, соревнование, практические работы</w:t>
            </w:r>
          </w:p>
        </w:tc>
      </w:tr>
      <w:tr w:rsidR="00DA52EE" w:rsidTr="00DA52E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2EE" w:rsidRDefault="00DA52E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Основы здорового образа жизни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беседа, опрос, викторина</w:t>
            </w:r>
          </w:p>
        </w:tc>
      </w:tr>
      <w:tr w:rsidR="00DA52EE" w:rsidTr="00DA52E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2EE" w:rsidRDefault="00DA52EE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Физическая и туристская подготовка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A52EE" w:rsidTr="00DA52E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2EE" w:rsidRDefault="00DA52E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и прикладная физическая подготовка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тестирование, соревнование, игры</w:t>
            </w:r>
          </w:p>
        </w:tc>
      </w:tr>
      <w:tr w:rsidR="00DA52EE" w:rsidTr="00DA52E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2EE" w:rsidRDefault="00DA52E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Туристская подготовка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беседа, опрос, практические работы, поход</w:t>
            </w:r>
          </w:p>
        </w:tc>
      </w:tr>
      <w:tr w:rsidR="00DA52EE" w:rsidTr="00DA52E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2EE" w:rsidRDefault="00DA52EE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Военно- патриотическое воспитание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A52EE" w:rsidTr="00DA52E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2EE" w:rsidRDefault="00DA52E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и несение службы в Почетном карауле. Встречи и беседы с ветеранами. Участие в юнармейских сборах и соревнованиях.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беседа, соревнования, участие в мероприятиях</w:t>
            </w:r>
          </w:p>
        </w:tc>
      </w:tr>
      <w:tr w:rsidR="00DA52EE" w:rsidTr="00DA52EE">
        <w:trPr>
          <w:trHeight w:val="7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2EE" w:rsidRDefault="00DA52E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окружных, городских оборонно-массовых и военно-патриотических мероприятиях.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отдельному графику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беседа, соревнования, участие в мероприятиях</w:t>
            </w:r>
          </w:p>
        </w:tc>
      </w:tr>
      <w:tr w:rsidR="00DA52EE" w:rsidTr="00DA52E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2EE" w:rsidRDefault="00DA52E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Экскурсии и походы по местам боевой славы, посещение  краеведческих музеев, воинских частей, участие в торжественных мероприятиях, посвященных знаменательным датам  г. Ярцево и Смоленской области.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отдельному графику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беседа, участие в мероприятиях</w:t>
            </w:r>
          </w:p>
        </w:tc>
      </w:tr>
      <w:tr w:rsidR="00DA52EE" w:rsidTr="00DA52EE">
        <w:tc>
          <w:tcPr>
            <w:tcW w:w="5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78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EE" w:rsidRDefault="00DA52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DA52EE" w:rsidRDefault="00DA52EE" w:rsidP="00DA52EE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:rsidR="00DA52EE" w:rsidRDefault="00DA52EE" w:rsidP="00DA52EE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Содержание программы: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. Безопасность и защита человека в опасных и чрезвычайных ситуациях- 20 часов.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1. Вводное занятие.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 Задачи, содержание и организация занятий. Ознакомление с правилами и мерами безопасности при занятиях в  ВПК. 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2. Школа безопасности – 18 часов.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 Единая государственная система предупреждения и ликвидации чрезвычайных ситуаций. Задачи, решаемые РСЧС, ее структура.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  Опасные и чрезвычайные ситуации, возникающие в повседневной жизни и правила безопасного поведения .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  Оповещение населения об опасностях, возникающих в ЧС.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2.4  Основы выживания в различных чрезвычайных ситуациях. Экстремальные условия и их влияние на человека .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2.5 Чрезвычайные ситуации природного характера.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2.6  Чрезвычайные ситуации техногенного характера.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2.7  Чрезвычайные ситуации социального характера.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2.8   Противопожарная безопасность. Навыки пожаротушения.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2.9  Техника безопасности при проведении поисково-спасательных работ.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val="en-US"/>
        </w:rPr>
        <w:t>II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.  Основы военной подготовки – 40 часов.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3. Строевая подготовка – 12 часов.</w:t>
      </w:r>
    </w:p>
    <w:p w:rsidR="00DA52EE" w:rsidRDefault="00DA52EE" w:rsidP="00DA52EE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 Строи и управление ими. Обязанности военнослужащих перед построением и в строю. Выполнение команд: «Становись», «Равняйсь», «Смирно», «Вольно», «Заправиться»,            «Разойдись» .</w:t>
      </w:r>
    </w:p>
    <w:p w:rsidR="00DA52EE" w:rsidRDefault="00DA52EE" w:rsidP="00DA52EE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 Строевые приемы и движение без оружия. Строевая стойка. Повороты на месте. Движение походным, строевым шагом. Воинское приветствие на месте и в движении .</w:t>
      </w:r>
    </w:p>
    <w:p w:rsidR="00DA52EE" w:rsidRDefault="00DA52EE" w:rsidP="00DA52EE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3.3 Строи отделения взвода. Повороты в движении. Выход из строя, подход к начальнику и  возвращение в строй.</w:t>
      </w:r>
    </w:p>
    <w:p w:rsidR="00DA52EE" w:rsidRDefault="00DA52EE" w:rsidP="00DA52EE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3.4 Строевые приемы и движение с оружием. Выполнение команд «Автомат На- Грудь», «Автомат На- Ремень», «Оружие За Спину», «Положить Оружие», «В Ружье». Строевые приемы при смене почетного караула.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4. Огневая подготовка – 8 часа.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 Меры безопасности при обращении с оружием, боеприпасами.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 Выбор цели, прицела и точки прицеливания. Стрельба из ПВ .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4.3 Назначение, боевые свойства, общие устройства АК. Неполная   разборка, сборка АК. Выполнение норматива по неполной разборке АК. Снаряжение магазина патронами. Стрельба  из ПВ .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 Назначение, боевые свойства и ТТХ боевой техники стоящей на вооружении ВС РФ. Стрельба  из ПВ.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4.5 Назначение, боевые свойства, общие устройства ПМ. Неполная   разборка, сборка ПМ. Снаряжение магазина патронами. Стрельба  из ПВ.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4.6 Назначение, боевые свойства, общие устройства РГО, РГН, РГД-5, Ф-1.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4.7 Условия выполнения начального упражнения стрельбы из АК. Стрельба из ПВ .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4.8 Групповые и общешкольные соревнования по стрельбе из пневматического оружия.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4.9 Внутри клубные соревнования по стрельбе из пневматического оружия.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5. Тактическая подготовка – 6 часа.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 Основы общевойскового боя .Основы применения подразделений в общевойсковом бою.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 Организация мотострелкового отделения. Его вооружение.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 Понятие об огневой позиции в обороне. Отделение в обороне. Порядок ее выбора, занятия, оборудования и маскировки.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5.4 Отделение в наступлении. Передвижение солдат в бою, индивидуальное и в группе.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6. Защита от оружия массового поражения (ЗОМП) -6 часа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6.1 Оружие массового поражения. Ядерное оружие. Поражающие факторы ядерного взрыва.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6.2 Химическое оружие. Классификация. 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6.3 Бактериологическое оружие.  Классификация .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6.4 Индивидуальные средства защиты органов дыхания и кожи. Устройство противогаза, общевойскового защитного комплекта. Выполнение нормативов.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7. Военная топография- 4 часов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 Ориентирование на местности. Способы ориентирования на местности по компасу и местным предметам.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 Компас. Азимут. Ориентиры. Выбор ориентиров.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7.3 Движение по азимуту.</w:t>
      </w:r>
    </w:p>
    <w:p w:rsidR="00DA52EE" w:rsidRDefault="00DA52EE" w:rsidP="00DA52EE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</w:rPr>
        <w:t xml:space="preserve">7.4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Составление схемы местности. Изображение местных предметов и рельефа.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8. Основы военной службы – 4часа.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8.1 Организационная структура Вооруженных Сил. Виды Вооруженных Сил. История создания.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8.2 Символы воинской чести, доблести и славы. Ордена – почетные награды за воинские отличия и заслуги. Основные государственные награды СССР и России .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8.3 Воинские обязанности военнослужащих, права и ответственность военнослужащих .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8.4 Воинские звания и знаки различия .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val="en-US"/>
        </w:rPr>
        <w:t>III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. Основы медицинских знаний и охрана здоровья подростков – 30 часов.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9. Медицинская подготовка - 24 часов.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 Первая медицинская помощь .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9.2 Медицинская аптечка, природные лекарственные средства .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9.3 Первая помощь при ранениях и травмах . Транспортировка пострадавшего.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9.4 Первая  помощь при остановке сердечной деятельности.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9.5  Ожоги, классификация ожогов и их степени. Первая помощь при ожогах.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9.6  Повязки. Виды повязок и правила их наложения.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9.7  Понятие раны. Виды ран.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9.8 Кровотечения. Виды и признаки, способы временной остановки кровотечения.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10. Основы здорового образа жизни – 6 часа .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 Здоровый образ жизни и его составляющие .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 xml:space="preserve"> Личная и общественная гигиена. Режим труда и отдыха.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10.3  Правильное питание залог ЗОЖ.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10.4 Спорт и физические нагрузки основные составляющие ЗОЖ.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10.5 Виды и способы закаливания. 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10.6 </w:t>
      </w:r>
      <w:r>
        <w:rPr>
          <w:rFonts w:ascii="Times New Roman" w:hAnsi="Times New Roman"/>
          <w:sz w:val="24"/>
          <w:szCs w:val="24"/>
        </w:rPr>
        <w:t>Вредные привычки, профилактика вредных привычек .</w:t>
      </w:r>
    </w:p>
    <w:p w:rsidR="00DA52EE" w:rsidRDefault="00DA52EE" w:rsidP="00DA52EE">
      <w:pPr>
        <w:spacing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val="en-US"/>
        </w:rPr>
        <w:t>IV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. Физическая и туристская подготовка – 30 часов.</w:t>
      </w:r>
    </w:p>
    <w:p w:rsidR="00DA52EE" w:rsidRDefault="00DA52EE" w:rsidP="00DA52EE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11. Общая и прикладная физическая подготовка – 20 часа.</w:t>
      </w:r>
    </w:p>
    <w:p w:rsidR="00DA52EE" w:rsidRDefault="00DA52EE" w:rsidP="00DA52EE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11.1 Меры безопасности при занятиях  физической подготовки. </w:t>
      </w:r>
    </w:p>
    <w:p w:rsidR="00DA52EE" w:rsidRDefault="00DA52EE" w:rsidP="00DA52EE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 Общефизическая подготовка. Выполнение общефизических упражнений для мышц рук, туловища и ног: упражнения в парах с набивным мячом, на перекладине (подтягивание, выход силой, подъем переворотом, поднос прямых ног), на гимнастической стенке (угол, прогибания), на брусьях (сгибание и разгибание рук в размахивании, угол). Челночный бег 10х10 м, бег на 100-400 м с высокого и низкого старта, на 1000, 2000 и 3000 м.</w:t>
      </w:r>
    </w:p>
    <w:p w:rsidR="00DA52EE" w:rsidRDefault="00DA52EE" w:rsidP="00DA52EE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11.3 Упражнения на развитие гибкости. Акробатика.</w:t>
      </w:r>
    </w:p>
    <w:p w:rsidR="00DA52EE" w:rsidRDefault="00DA52EE" w:rsidP="00DA52EE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11.4 Упражнения и игры на развитие быстроты и выносливости.</w:t>
      </w:r>
    </w:p>
    <w:p w:rsidR="00DA52EE" w:rsidRDefault="00DA52EE" w:rsidP="00DA52EE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11.5 Упражнения и игры на развитие скоростно-силовых качеств.</w:t>
      </w:r>
    </w:p>
    <w:p w:rsidR="00DA52EE" w:rsidRDefault="00DA52EE" w:rsidP="00DA52EE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11.6 Упражнения и игры на развитие ловкости.</w:t>
      </w:r>
    </w:p>
    <w:p w:rsidR="00DA52EE" w:rsidRDefault="00DA52EE" w:rsidP="00DA52EE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11.7 Упражнения на развитие силы. Силовые упражнения со своим весом и с отягощениями.</w:t>
      </w:r>
    </w:p>
    <w:p w:rsidR="00DA52EE" w:rsidRDefault="00DA52EE" w:rsidP="00DA52EE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11.8 Ознакомление с единой полосой препятствий. Порядок выполнения упражнения.                  Ознакомление с преодолением отдельных препятствий и тренировка в их преодоление .                                                11.9 Основы рукопашного боя .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12. Туристская подготовка – 10 часов.     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 Правила поведения и меры безопасности на занятиях по туризму .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12.2 Общие требования к туристскому снаряжению. Личное снаряжение. Групповое снаряжение. Укладка рюкзака.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12.3 Привал - действия группы и выбор мета. Выбор места и правила организации лагеря (ночлега). Установка палатки.                                                                                                                                                        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12.4 Костры и костровое хозяйство. Разведение костра, поддержание костра. Выбор и заготовка дров. Разведение костра под дождем. Приспособления для приготовления пищи. Меры предосторожности.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12.5 Питание в походе. Составление рациона, закупка продуктов, упаковка и хранение, приготовление пищи. Снаряжение.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val="en-US"/>
        </w:rPr>
        <w:t>V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. Военно- патриотическое воспитание- 16 часов.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 xml:space="preserve">13. Военно- патриотическое воспитание (военно-патриотические мероприятия). 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13.1 Подготовка к несению Почетной вахты Памяти в Почетном карауле у Вечного огня г. Ярцево. Посещение Краеведческого музея. Несение службы в Почетном карауле у мемориалов. Встречи и беседы с ветеранами. Участие в юнармейских сборах.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13.2 Подготовка и участие в окружных, городских оборонно-массовых и военно-патриотических мероприятиях-( по отдельному графику) .</w:t>
      </w:r>
    </w:p>
    <w:p w:rsidR="00DA52EE" w:rsidRDefault="00DA52EE" w:rsidP="00DA52EE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13.3 Экскурсии и походы по местам боевой славы, посещение  краеведческих музеев, воинских частей, участие в торжественных мероприятиях, посвященных знаменательным датам  г. Ярцево и Смоленской области ( по отдельному графику).</w:t>
      </w:r>
    </w:p>
    <w:p w:rsidR="00DA52EE" w:rsidRDefault="00DA52EE" w:rsidP="00DA52E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Календарный учебный график</w:t>
      </w:r>
    </w:p>
    <w:p w:rsidR="00DA52EE" w:rsidRDefault="00DA52EE" w:rsidP="00DA52E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485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19"/>
        <w:gridCol w:w="426"/>
        <w:gridCol w:w="567"/>
        <w:gridCol w:w="992"/>
        <w:gridCol w:w="1134"/>
        <w:gridCol w:w="425"/>
        <w:gridCol w:w="3970"/>
        <w:gridCol w:w="1134"/>
        <w:gridCol w:w="1418"/>
      </w:tblGrid>
      <w:tr w:rsidR="00DA52EE" w:rsidTr="00DA52EE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Число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Время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проведения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занятия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Форма занятия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Место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Проведе- 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Форма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контроля</w:t>
            </w:r>
          </w:p>
        </w:tc>
      </w:tr>
      <w:tr w:rsidR="00DA52EE" w:rsidTr="00DA52EE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2EE" w:rsidRDefault="00DA52EE">
            <w:pPr>
              <w:pStyle w:val="af0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17.30-18.10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Style w:val="FontStyle20"/>
              </w:rPr>
              <w:t>тематическое занятие, беседа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Задачи, содержание и организация занятий. Ознакомление с правилами и мерами безопасности при занятиях в  ВПК. Строи, команды и обязанности солдата перед построением и в строю.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Кабинет №37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Опрос, беседа</w:t>
            </w:r>
          </w:p>
        </w:tc>
      </w:tr>
      <w:tr w:rsidR="00DA52EE" w:rsidTr="00DA52EE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2EE" w:rsidRDefault="00DA52EE">
            <w:pPr>
              <w:pStyle w:val="af0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16.00-16.40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Style w:val="FontStyle20"/>
              </w:rPr>
              <w:t>тематическое занятие, беседа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 развития стрелкового  оружия. Меры безопасности при обращении с оружием. Организационная структура ВС.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Кабинет №37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опрос</w:t>
            </w:r>
          </w:p>
        </w:tc>
      </w:tr>
      <w:tr w:rsidR="00DA52EE" w:rsidTr="00DA52EE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2EE" w:rsidRDefault="00DA52EE">
            <w:pPr>
              <w:pStyle w:val="af0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17.30-18.10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занятие, игра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Единая гос. Система предупреждения и ликвидации ЧС. Задачи, решаемые РСЧС, ее структура. Общефизическая подготовка.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Беседа, практичес кая работа, игра</w:t>
            </w:r>
          </w:p>
        </w:tc>
      </w:tr>
      <w:tr w:rsidR="00DA52EE" w:rsidTr="00DA52EE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2EE" w:rsidRDefault="00DA52EE">
            <w:pPr>
              <w:pStyle w:val="af0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16.00-16.40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команд: «Становись», «Смирно», «Вольно», «Заправится», «Отставить», «Головные уборы – снять».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Площадка перед МБОУ СШ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Практическая работа, смотр, беседа</w:t>
            </w:r>
          </w:p>
        </w:tc>
      </w:tr>
      <w:tr w:rsidR="00DA52EE" w:rsidTr="00DA52EE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2EE" w:rsidRDefault="00DA52EE">
            <w:pPr>
              <w:pStyle w:val="af0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17.30-18.10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тематическое занятие, 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Назначение и боевые свойства пневматической винтовки и пистолета. Работа частей и механизмов пневматического оружия. Опасные и ЧС, возникающие в повседневной жизни и правила безопасного поведения 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Опрос, беседа, практическая работа </w:t>
            </w:r>
          </w:p>
        </w:tc>
      </w:tr>
      <w:tr w:rsidR="00DA52EE" w:rsidTr="00DA52EE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2EE" w:rsidRDefault="00DA52EE">
            <w:pPr>
              <w:pStyle w:val="af0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16.00-16.40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Упражнения на гимнастических снарядах, с отягощениями. Строевая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стойка. Повороты на месте.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Спортплощадка МБОУ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СШ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Соревнование, тестировани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е</w:t>
            </w:r>
          </w:p>
        </w:tc>
      </w:tr>
      <w:tr w:rsidR="00DA52EE" w:rsidTr="00DA52EE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2EE" w:rsidRDefault="00DA52EE">
            <w:pPr>
              <w:pStyle w:val="af0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17.30-18.10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тематическое занятие, 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Строевая стойка. Повороты на месте. Строевой и походный шаг. Оповещение населения об опасностях, возникающих в ЧС 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Спортплощадка МБОУ СШ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Смотр, опрос, практичес кая работа</w:t>
            </w:r>
          </w:p>
        </w:tc>
      </w:tr>
      <w:tr w:rsidR="00DA52EE" w:rsidTr="00DA52EE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2EE" w:rsidRDefault="00DA52EE">
            <w:pPr>
              <w:pStyle w:val="af0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16.00-16.40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тематическое занятие, 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Неполная разборка и сборка оружия. Чистка и смазка. Приведение оружия к нормальному бою. Меры безопасности при обращении с оружием, боеприпасами.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Кабинет №37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беседа, практичес кая работа, выполнение норматива</w:t>
            </w:r>
          </w:p>
        </w:tc>
      </w:tr>
      <w:tr w:rsidR="00DA52EE" w:rsidTr="00DA52EE">
        <w:trPr>
          <w:trHeight w:val="1197"/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2EE" w:rsidRDefault="00DA52EE">
            <w:pPr>
              <w:pStyle w:val="af0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17.30-18.10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Изготовки к бою без оружия. Передвижения в боевой стойке. Воинское приветствие на месте и в движении 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Смотр, </w:t>
            </w:r>
            <w:r>
              <w:rPr>
                <w:rFonts w:ascii="Times New Roman" w:hAnsi="Times New Roman"/>
                <w:sz w:val="24"/>
                <w:szCs w:val="24"/>
              </w:rPr>
              <w:t>практическаяра бота, тести рование</w:t>
            </w:r>
          </w:p>
        </w:tc>
      </w:tr>
      <w:tr w:rsidR="00DA52EE" w:rsidTr="00DA52EE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2EE" w:rsidRDefault="00DA52EE">
            <w:pPr>
              <w:pStyle w:val="af0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16.00-16.40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Style w:val="FontStyle20"/>
              </w:rPr>
              <w:t>тематическое занятие, беседа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Основы выживания в различных ЧС. Экстремальные условия и их влияние на человека . Символы воинской чести, доблести и славы.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Кабинет №37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Викторина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, опрос, беседа</w:t>
            </w:r>
          </w:p>
        </w:tc>
      </w:tr>
      <w:tr w:rsidR="00DA52EE" w:rsidTr="00DA52EE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2EE" w:rsidRDefault="00DA52EE">
            <w:pPr>
              <w:pStyle w:val="af0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17.30-18.10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Style w:val="FontStyle20"/>
              </w:rPr>
              <w:t xml:space="preserve">беседа,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Автомат Калашникова во всех его модификациях.  Модификации, история создания. ЧС природного характера. Повороты на месте.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Опрос, тестирование, смотр</w:t>
            </w:r>
          </w:p>
        </w:tc>
      </w:tr>
      <w:tr w:rsidR="00DA52EE" w:rsidTr="00DA52EE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2EE" w:rsidRDefault="00DA52EE">
            <w:pPr>
              <w:pStyle w:val="af0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16.00-16.40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Начальное обучение технике бега. Техника бега на короткие дистанции, старт, финиш. Движение походным, строевым шагом.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Спортплощадка МБОУ СШ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Смотр, </w:t>
            </w:r>
            <w:r>
              <w:rPr>
                <w:rFonts w:ascii="Times New Roman" w:hAnsi="Times New Roman"/>
                <w:sz w:val="24"/>
                <w:szCs w:val="24"/>
              </w:rPr>
              <w:t>сдача норматива, опрос</w:t>
            </w:r>
          </w:p>
        </w:tc>
      </w:tr>
      <w:tr w:rsidR="00DA52EE" w:rsidTr="00DA52EE">
        <w:trPr>
          <w:trHeight w:val="1073"/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2EE" w:rsidRDefault="00DA52EE">
            <w:pPr>
              <w:pStyle w:val="af0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17.30-18.10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Style w:val="FontStyle20"/>
              </w:rPr>
              <w:t xml:space="preserve">беседа,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ЧС техногенного характера. Повороты в движении. Выход из строя, подход к начальнику и  возвращение в строй.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Опрос, смотр, практичес кая работа</w:t>
            </w:r>
          </w:p>
        </w:tc>
      </w:tr>
      <w:tr w:rsidR="00DA52EE" w:rsidTr="00DA52EE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2EE" w:rsidRDefault="00DA52EE">
            <w:pPr>
              <w:pStyle w:val="af0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16.00-16.40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Последовательность неполной сборки и разборки АК-74. Назначение и общее устройство основных частей и механизмов. Отработка нормативов по сборке-разборке  оружия.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Сдача нормативов, практичес кая работа</w:t>
            </w:r>
          </w:p>
        </w:tc>
      </w:tr>
      <w:tr w:rsidR="00DA52EE" w:rsidTr="00DA52EE">
        <w:trPr>
          <w:trHeight w:val="1544"/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2EE" w:rsidRDefault="00DA52EE">
            <w:pPr>
              <w:pStyle w:val="af0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17.30-18.10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занятие, игры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Бег 100-400 м. Упражнения на перекладине. Упражнения и игры на развитие быстроты. Правила поведения и меры безопасности на занятиях по туризму 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Спортплощадка МБОУ СШ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Сдача нормативов,  </w:t>
            </w:r>
          </w:p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Игра, беседа</w:t>
            </w:r>
          </w:p>
        </w:tc>
      </w:tr>
      <w:tr w:rsidR="00DA52EE" w:rsidTr="00DA52EE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2EE" w:rsidRDefault="00DA52EE">
            <w:pPr>
              <w:pStyle w:val="af0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16.00-16.40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Style w:val="FontStyle20"/>
              </w:rPr>
              <w:t xml:space="preserve">беседа,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Ориентирование на местности. Способы ориентирования на местности по компасу и местным предметам. Повороты в движении.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Спортплощадка МБОУ СШ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Опрос,</w:t>
            </w:r>
          </w:p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DA52EE" w:rsidTr="00DA52EE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2EE" w:rsidRDefault="00DA52EE">
            <w:pPr>
              <w:pStyle w:val="af0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17.30-18.10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Style w:val="FontStyle20"/>
              </w:rPr>
              <w:t>тематическое занятие,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практическое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АК  к стрельбе. Возможные задержки и неисправности при стрельбе и способы их устранения. Выбор цели, прицела и точки прицеливания.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Опрос,</w:t>
            </w:r>
          </w:p>
          <w:p w:rsidR="00DA52EE" w:rsidRDefault="00DA52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тестирование, практическая работа</w:t>
            </w:r>
          </w:p>
        </w:tc>
      </w:tr>
      <w:tr w:rsidR="00DA52EE" w:rsidTr="00DA52EE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2EE" w:rsidRDefault="00DA52EE">
            <w:pPr>
              <w:pStyle w:val="af0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16.00-16.40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занятие, соревнование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Бег 1000м.Упражнения и игры на развитие быстроты и выносливости. Компас. Азимут. Ориентиры. Выбор ориентиров.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Спортплощадка МБОУ СШ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Зачет,</w:t>
            </w:r>
          </w:p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соревнование, игра</w:t>
            </w:r>
          </w:p>
        </w:tc>
      </w:tr>
      <w:tr w:rsidR="00DA52EE" w:rsidTr="00DA52EE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2EE" w:rsidRDefault="00DA52EE">
            <w:pPr>
              <w:pStyle w:val="af0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17.30-18.10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Отдание воинской чести на месте и в движении. Стрельба из ПВ 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Смотр, </w:t>
            </w:r>
            <w:r>
              <w:rPr>
                <w:rFonts w:ascii="Times New Roman" w:hAnsi="Times New Roman"/>
                <w:sz w:val="24"/>
                <w:szCs w:val="24"/>
              </w:rPr>
              <w:t>тестирование, стрельбы</w:t>
            </w:r>
          </w:p>
        </w:tc>
      </w:tr>
      <w:tr w:rsidR="00DA52EE" w:rsidTr="00DA52EE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2EE" w:rsidRDefault="00DA52EE">
            <w:pPr>
              <w:pStyle w:val="af0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16.00-16.40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Style w:val="FontStyle20"/>
              </w:rPr>
              <w:t>тематическое занятие,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практическое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Принадлежности к автомату. Порядок чистки и смазки оружия и его хранение. ЧС техногенного характера.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Кабинет №37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Опрос,</w:t>
            </w:r>
          </w:p>
          <w:p w:rsidR="00DA52EE" w:rsidRDefault="00DA52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тестирование, практичес кая работа</w:t>
            </w:r>
          </w:p>
        </w:tc>
      </w:tr>
      <w:tr w:rsidR="00DA52EE" w:rsidTr="00DA52EE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2EE" w:rsidRDefault="00DA52EE">
            <w:pPr>
              <w:pStyle w:val="af0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17.30-18.10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Style w:val="FontStyle20"/>
              </w:rPr>
              <w:t>тематическое занятие,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практическое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Ордена – почетные награды за воинские отличия и заслуги. Основные государственные награды СССР и России . Неполная   разборка, сборка АК.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Кабинет №37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</w:t>
            </w:r>
          </w:p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норматива,</w:t>
            </w:r>
          </w:p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соревнова</w:t>
            </w:r>
          </w:p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ние, опрос</w:t>
            </w:r>
          </w:p>
        </w:tc>
      </w:tr>
      <w:tr w:rsidR="00DA52EE" w:rsidTr="00DA52EE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2EE" w:rsidRDefault="00DA52EE">
            <w:pPr>
              <w:pStyle w:val="af0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16.00-16.40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Выход военнослужащего из строя и подход к начальнику. Возвращение в строй. Стрельба из ПВ 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</w:t>
            </w:r>
          </w:p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ные стрельбы</w:t>
            </w:r>
          </w:p>
        </w:tc>
      </w:tr>
      <w:tr w:rsidR="00DA52EE" w:rsidTr="00DA52EE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2EE" w:rsidRDefault="00DA52EE">
            <w:pPr>
              <w:pStyle w:val="af0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17.30-18.10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Style w:val="FontStyle20"/>
              </w:rPr>
              <w:t>тематическое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Назначение, боевые свойства, общее устройство и принцип действия ручных гранат. Порядок осмотра и подготовки гранат к броску. Меры безопасности при обращении с ручными гранатами. Основы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общевойскового боя.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Кабинет №37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Опрос, беседа</w:t>
            </w:r>
          </w:p>
        </w:tc>
      </w:tr>
      <w:tr w:rsidR="00DA52EE" w:rsidTr="00DA52EE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2EE" w:rsidRDefault="00DA52EE">
            <w:pPr>
              <w:pStyle w:val="af0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16.00-16.40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игра, практическое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Игровые упражнения, способствующие развитию СИЛЫ. Составление схемы местности. Изображение местных предметов и рельефа.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 и площ-ка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Соревнова</w:t>
            </w:r>
          </w:p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ние, игра </w:t>
            </w:r>
          </w:p>
        </w:tc>
      </w:tr>
      <w:tr w:rsidR="00DA52EE" w:rsidTr="00DA52EE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2EE" w:rsidRDefault="00DA52EE">
            <w:pPr>
              <w:pStyle w:val="af0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17.30-18.10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Тренировка в выполнении строевых приемов без оружия. Первая помощь при ранениях и травмах . Транспортировка пострадавшего.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Смотр, практичес кая работа, тестирование</w:t>
            </w:r>
          </w:p>
        </w:tc>
      </w:tr>
      <w:tr w:rsidR="00DA52EE" w:rsidTr="00DA52EE">
        <w:trPr>
          <w:trHeight w:val="320"/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2EE" w:rsidRDefault="00DA52EE">
            <w:pPr>
              <w:pStyle w:val="af0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16.00-16.40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Style w:val="FontStyle20"/>
              </w:rPr>
              <w:t>тематическое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Назначение, боевые свойства, общее устройство   принцип работы ПМ. Организация мотострелкового отделения. Его вооружение.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Кабинет №37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опрос</w:t>
            </w:r>
          </w:p>
        </w:tc>
      </w:tr>
      <w:tr w:rsidR="00DA52EE" w:rsidTr="00DA52EE">
        <w:trPr>
          <w:trHeight w:val="53"/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2EE" w:rsidRDefault="00DA52EE">
            <w:pPr>
              <w:pStyle w:val="af0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17.30-18.10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Style w:val="FontStyle20"/>
              </w:rPr>
              <w:t>тематическое занятие,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практическое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Начальный комплекс приемов рукопашного боя. Понятие об огневой позиции в обороне. Отделение в обороне.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беседа, практичес кая работа </w:t>
            </w:r>
          </w:p>
        </w:tc>
      </w:tr>
      <w:tr w:rsidR="00DA52EE" w:rsidTr="00DA52EE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2EE" w:rsidRDefault="00DA52EE">
            <w:pPr>
              <w:pStyle w:val="af0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16.00-16.40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Style w:val="FontStyle20"/>
              </w:rPr>
              <w:t>тематическое занятие, беседа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Назначение, боевые свойства и ТТХ боевой техники стоящей на вооружении ВС РФ. Здоровый образ жизни и его составляющие 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Кабинет №37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Опрос, викторина</w:t>
            </w:r>
          </w:p>
        </w:tc>
      </w:tr>
      <w:tr w:rsidR="00DA52EE" w:rsidTr="00DA52EE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2EE" w:rsidRDefault="00DA52EE">
            <w:pPr>
              <w:pStyle w:val="af0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17.30-18.10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Style w:val="FontStyle20"/>
              </w:rPr>
              <w:t>тематическое занятие,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Первая медицинская помощь при ранениях и кровотечениях. Строевые приемы и движение с оружием.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Опрос, практическая работа, смотр </w:t>
            </w:r>
          </w:p>
        </w:tc>
      </w:tr>
      <w:tr w:rsidR="00DA52EE" w:rsidTr="00DA52EE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2EE" w:rsidRDefault="00DA52EE">
            <w:pPr>
              <w:pStyle w:val="af0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16.00-16.40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Style w:val="FontStyle20"/>
              </w:rPr>
              <w:t>тематическое занятие,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практическое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Первая  помощь при остановке сердечной деятельности. Отделение в наступлении. Передвижение солдат в бою, индивидуальное и в группе.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Опрос,</w:t>
            </w:r>
          </w:p>
          <w:p w:rsidR="00DA52EE" w:rsidRDefault="00DA52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 кая работа</w:t>
            </w:r>
          </w:p>
        </w:tc>
      </w:tr>
      <w:tr w:rsidR="00DA52EE" w:rsidTr="00DA52EE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2EE" w:rsidRDefault="00DA52EE">
            <w:pPr>
              <w:pStyle w:val="af0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17.30-18.10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Style w:val="FontStyle20"/>
              </w:rPr>
              <w:t>тематическое занятие,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практическое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Тренировка в выполнении строевых приемов без оружия. Общие требования к туристскому снаряжению. Личное снаряжение. Групповое снаряжение. Укладка рюкзака.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Опрос,</w:t>
            </w:r>
          </w:p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смотр, практичес кая работа</w:t>
            </w:r>
          </w:p>
        </w:tc>
      </w:tr>
      <w:tr w:rsidR="00DA52EE" w:rsidTr="00DA52EE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2EE" w:rsidRDefault="00DA52EE">
            <w:pPr>
              <w:pStyle w:val="af0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17.30-18.10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Style w:val="FontStyle20"/>
              </w:rPr>
              <w:t xml:space="preserve">тематическое </w:t>
            </w:r>
            <w:r>
              <w:rPr>
                <w:rStyle w:val="FontStyle20"/>
              </w:rPr>
              <w:lastRenderedPageBreak/>
              <w:t>занятие,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практическое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Последовательность неполной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сборки и разборки ПМ. Чистка и смазка. Снаряжение магазина патронами. Отработка нормативов по сборке-разборке оружия.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Кабинет №37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МБОУ СШ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Сдача</w:t>
            </w:r>
          </w:p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норматива,</w:t>
            </w:r>
          </w:p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соревнова</w:t>
            </w:r>
          </w:p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ние</w:t>
            </w:r>
          </w:p>
        </w:tc>
      </w:tr>
      <w:tr w:rsidR="00DA52EE" w:rsidTr="00DA52EE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2EE" w:rsidRDefault="00DA52EE">
            <w:pPr>
              <w:pStyle w:val="af0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16.00-16.40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Style w:val="FontStyle20"/>
              </w:rPr>
              <w:t>тематическое занятие,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практическое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Тренировка в выполнении строевых приемов без оружия. Отделение в наступлении. Передвижение солдат в бою, индивидуальное и в группе.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Смотр, опрос</w:t>
            </w:r>
          </w:p>
        </w:tc>
      </w:tr>
      <w:tr w:rsidR="00DA52EE" w:rsidTr="00DA52EE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2EE" w:rsidRDefault="00DA52EE">
            <w:pPr>
              <w:pStyle w:val="af0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17.30-18.10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Style w:val="FontStyle20"/>
              </w:rPr>
              <w:t>тематическое занятие,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Чрезвычайные ситуации социального характера. Воинские обязанности военнослужащих, права и ответственность военнослужащих 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Кабинет №37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Викторина, беседа</w:t>
            </w:r>
          </w:p>
        </w:tc>
      </w:tr>
      <w:tr w:rsidR="00DA52EE" w:rsidTr="00DA52EE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2EE" w:rsidRDefault="00DA52EE">
            <w:pPr>
              <w:pStyle w:val="af0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16.00-16.40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Style w:val="FontStyle20"/>
              </w:rPr>
              <w:t>тематическое занятие,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практическое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Наложение повязок при различных ранениях: в голову, грудную клетку, живот, верхние и нижние конечности. Оружие массового поражения. Ядерное оружие. Поражающие факторы ядерного взрыва.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Смотр, практичес кая работа, тестирование</w:t>
            </w:r>
          </w:p>
        </w:tc>
      </w:tr>
      <w:tr w:rsidR="00DA52EE" w:rsidTr="00DA52EE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2EE" w:rsidRDefault="00DA52EE">
            <w:pPr>
              <w:pStyle w:val="af0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17.30-18.10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игры,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эстафеты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Тренировка в выполнении строевых приемов без оружия. Упражнения и игры на развитие скоростно-силовых качеств.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Эстафеты, игра</w:t>
            </w:r>
          </w:p>
        </w:tc>
      </w:tr>
      <w:tr w:rsidR="00DA52EE" w:rsidTr="00DA52EE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2EE" w:rsidRDefault="00DA52EE">
            <w:pPr>
              <w:pStyle w:val="af0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16.00-16.40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занятие, соревнование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Основы рукопашного боя . Приемы самостраховки при падениях. Условия выполнения начального упражнения стрельбы из АК. Стрельба из ПВ 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Соревнова</w:t>
            </w:r>
          </w:p>
          <w:p w:rsidR="00DA52EE" w:rsidRDefault="00DA52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ние, контрольная стрельба</w:t>
            </w:r>
          </w:p>
        </w:tc>
      </w:tr>
      <w:tr w:rsidR="00DA52EE" w:rsidTr="00DA52EE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2EE" w:rsidRDefault="00DA52EE">
            <w:pPr>
              <w:pStyle w:val="af0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17.30-18.10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беседа,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Ожоги, классификация ожогов и их степени. Первая помощь при ожогах. Воинские звания и знаки различия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Опрос,практичес кая работа</w:t>
            </w:r>
          </w:p>
        </w:tc>
      </w:tr>
      <w:tr w:rsidR="00DA52EE" w:rsidTr="00DA52EE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2EE" w:rsidRDefault="00DA52EE">
            <w:pPr>
              <w:pStyle w:val="af0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16.00-16.40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Style w:val="FontStyle20"/>
              </w:rPr>
              <w:t>тематическое занятие,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практическое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команд «Автомат На- Грудь», «Автомат На-Ремень», «Оружие За Спину», «Положить Оружие», «В Ружье». Противопожарная безопасность. Навыки пожаротушения.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Опрос,</w:t>
            </w:r>
          </w:p>
          <w:p w:rsidR="00DA52EE" w:rsidRDefault="00DA52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 кая работа</w:t>
            </w:r>
          </w:p>
        </w:tc>
      </w:tr>
      <w:tr w:rsidR="00DA52EE" w:rsidTr="00DA52EE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2EE" w:rsidRDefault="00DA52EE">
            <w:pPr>
              <w:pStyle w:val="af0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17.30-18.10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Style w:val="FontStyle20"/>
              </w:rPr>
              <w:t>тематическое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Химическое оружие. Классификация. Понятие раны. Виды ран.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Кабинет №37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СШ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Опрос,</w:t>
            </w:r>
          </w:p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викторина</w:t>
            </w:r>
          </w:p>
        </w:tc>
      </w:tr>
      <w:tr w:rsidR="00DA52EE" w:rsidTr="00DA52EE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2EE" w:rsidRDefault="00DA52EE">
            <w:pPr>
              <w:pStyle w:val="af0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16.00-16.40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Отделение в наступлении. Передвижение солдат в бою, индивидуальное и в группе. Индивидуальные средства защиты органов дыхания и кожи. Устройство противогаза, общевойскового защитного комплекта. Выполнение нормативов.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Сдача норматива</w:t>
            </w:r>
          </w:p>
        </w:tc>
      </w:tr>
      <w:tr w:rsidR="00DA52EE" w:rsidTr="00DA52EE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2EE" w:rsidRDefault="00DA52EE">
            <w:pPr>
              <w:pStyle w:val="af0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17.30-18.10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Тренировка в выполнении строевых приемов без оружия. Силовые упражнения со своим весом и с отягощениями.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Смотр,</w:t>
            </w:r>
          </w:p>
          <w:p w:rsidR="00DA52EE" w:rsidRDefault="00DA52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эстафета, практическая работа</w:t>
            </w:r>
          </w:p>
        </w:tc>
      </w:tr>
      <w:tr w:rsidR="00DA52EE" w:rsidTr="00DA52EE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2EE" w:rsidRDefault="00DA52EE">
            <w:pPr>
              <w:pStyle w:val="af0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16.00-16.40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Style w:val="FontStyle20"/>
              </w:rPr>
              <w:t>тематическое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Оружие с боеприпасами  различного назначения. Специальные средства полицейского назначения, их  ТТХ. Бактериологическое оружие.  Классификация 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Кабинет №37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Опрос, тестирование</w:t>
            </w:r>
          </w:p>
        </w:tc>
      </w:tr>
      <w:tr w:rsidR="00DA52EE" w:rsidTr="00DA52EE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2EE" w:rsidRDefault="00DA52EE">
            <w:pPr>
              <w:pStyle w:val="af0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17.30-18.10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беседа,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Общие требования к туристскому снаряжению. Личное снаряжение. Групповое снаряжение. Укладка рюкзака.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Опрос,</w:t>
            </w:r>
          </w:p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 кая работа</w:t>
            </w:r>
          </w:p>
        </w:tc>
      </w:tr>
      <w:tr w:rsidR="00DA52EE" w:rsidTr="00DA52EE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2EE" w:rsidRDefault="00DA52EE">
            <w:pPr>
              <w:pStyle w:val="af0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17.30-18.10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Первая помощь при утоплении, солнечном и тепловом ударе. Упражнения на развитие гибкости. Акробатика.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Зачет, тестирование</w:t>
            </w:r>
          </w:p>
        </w:tc>
      </w:tr>
      <w:tr w:rsidR="00DA52EE" w:rsidTr="00DA52EE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2EE" w:rsidRDefault="00DA52EE">
            <w:pPr>
              <w:pStyle w:val="af0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16.00-16.40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беседа,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Приемы нападения и защиты (начальный комплекс приемов рукопашного боя ). Личная и общественная гигиена. Режим труда и отдыха.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Опрос,</w:t>
            </w:r>
          </w:p>
          <w:p w:rsidR="00DA52EE" w:rsidRDefault="00DA52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 кая работа</w:t>
            </w:r>
          </w:p>
        </w:tc>
      </w:tr>
      <w:tr w:rsidR="00DA52EE" w:rsidTr="00DA52EE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2EE" w:rsidRDefault="00DA52EE">
            <w:pPr>
              <w:pStyle w:val="af0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17.30-18.10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беседа,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Тренировка в выполнении строевых приемов без оружия. Привал - действия группы и выбор мета. Выбор места и правила организации лагеря (ночлега). Установка палатки.                                                          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Викторина,</w:t>
            </w:r>
          </w:p>
          <w:p w:rsidR="00DA52EE" w:rsidRDefault="00DA52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наблюдение</w:t>
            </w:r>
          </w:p>
        </w:tc>
      </w:tr>
      <w:tr w:rsidR="00DA52EE" w:rsidTr="00DA52EE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2EE" w:rsidRDefault="00DA52EE">
            <w:pPr>
              <w:pStyle w:val="af0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16.00-16.40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занятие,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Боеприпасы к стрелковому оружию. Надевание противогаза и ОЗК. Нормативы.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Сдача нормативов, </w:t>
            </w:r>
          </w:p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викторина</w:t>
            </w:r>
          </w:p>
        </w:tc>
      </w:tr>
      <w:tr w:rsidR="00DA52EE" w:rsidTr="00DA52EE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2EE" w:rsidRDefault="00DA52EE">
            <w:pPr>
              <w:pStyle w:val="af0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17.30-18.10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Style w:val="FontStyle20"/>
              </w:rPr>
              <w:t>тематическое занятие, игра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Функции подразделений спецназа различных ведомств в России. Движение по азимуту. Упражнения и игры на развитие быстроты и выносливости.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 и площ-ка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Игра, беседа</w:t>
            </w:r>
          </w:p>
        </w:tc>
      </w:tr>
      <w:tr w:rsidR="00DA52EE" w:rsidTr="00DA52EE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2EE" w:rsidRDefault="00DA52EE">
            <w:pPr>
              <w:pStyle w:val="af0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16.00-16.40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Style w:val="FontStyle20"/>
              </w:rPr>
              <w:t>тематическое занятие, беседа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Первая помощь при радиационных поражениях, поражениях отравляющими и сильнодействующими ядовитыми веществами. Правильное питание залог ЗОЖ.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Кабинет №37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Опрос, тестирование</w:t>
            </w:r>
          </w:p>
        </w:tc>
      </w:tr>
      <w:tr w:rsidR="00DA52EE" w:rsidTr="00DA52EE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2EE" w:rsidRDefault="00DA52EE">
            <w:pPr>
              <w:pStyle w:val="af0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17.30-18.10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занятие,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соревнование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Тренировка в выполнении упражнений с тяжестям. Установка палатки.                                                          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Зачет,</w:t>
            </w:r>
          </w:p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соревнова</w:t>
            </w:r>
          </w:p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ние</w:t>
            </w:r>
          </w:p>
        </w:tc>
      </w:tr>
      <w:tr w:rsidR="00DA52EE" w:rsidTr="00DA52EE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2EE" w:rsidRDefault="00DA52EE">
            <w:pPr>
              <w:pStyle w:val="af0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16.00-16.40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Строевая стойка с оружием и выполнение приемов с оружием на месте.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Смотр, практическая работа</w:t>
            </w:r>
          </w:p>
        </w:tc>
      </w:tr>
      <w:tr w:rsidR="00DA52EE" w:rsidTr="00DA52EE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2EE" w:rsidRDefault="00DA52EE">
            <w:pPr>
              <w:pStyle w:val="af0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17.30-18.10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Style w:val="FontStyle20"/>
              </w:rPr>
              <w:t>тематическое занятие, беседа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Техника безопасности при проведении поисково-спасательных работ. Костры и костровое хозяйство. Разведение костра, поддержание костра. Выбор и заготовка дров. Разведение костра под дождем. Приспособления для приготовления пищи. Меры предосторожности.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Кабинет №37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Опрос,</w:t>
            </w:r>
          </w:p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 кая работа</w:t>
            </w:r>
          </w:p>
        </w:tc>
      </w:tr>
      <w:tr w:rsidR="00DA52EE" w:rsidTr="00DA52EE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2EE" w:rsidRDefault="00DA52EE">
            <w:pPr>
              <w:pStyle w:val="af0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16.00-16.40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Бег 2000 м. Строевые приемы при смене почетного караула.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 и площ-ка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Зачет, смотр</w:t>
            </w:r>
          </w:p>
        </w:tc>
      </w:tr>
      <w:tr w:rsidR="00DA52EE" w:rsidTr="00DA52EE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2EE" w:rsidRDefault="00DA52EE">
            <w:pPr>
              <w:pStyle w:val="af0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17.30-18.10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Style w:val="FontStyle20"/>
              </w:rPr>
              <w:t>тематическое занятие,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практическое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Кровотечения. Виды и признаки, способы временной остановки кровотечения. Неполная   разборка, сборка АК.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Кабинет №37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опрос,</w:t>
            </w:r>
          </w:p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прием норматива</w:t>
            </w:r>
          </w:p>
        </w:tc>
      </w:tr>
      <w:tr w:rsidR="00DA52EE" w:rsidTr="00DA52EE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2EE" w:rsidRDefault="00DA52EE">
            <w:pPr>
              <w:pStyle w:val="af0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16.00-16.40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Упражнений на гимнастической скамейке, стенке, тренажерах, в лазанье по канату (шесту), с тяжестями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 и площ-ка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 кая работа</w:t>
            </w:r>
          </w:p>
        </w:tc>
      </w:tr>
      <w:tr w:rsidR="00DA52EE" w:rsidTr="00DA52EE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2EE" w:rsidRDefault="00DA52EE">
            <w:pPr>
              <w:pStyle w:val="af0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17.30-18.10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беседа,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Строевые приемы и движение с оружием. Порядок осмотра оружия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патронов перед стрельбами. Спорт и физические нагрузки основные составляющие ЗОЖ.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Спортзал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СШ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Опрос, смотр,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беседа</w:t>
            </w:r>
          </w:p>
        </w:tc>
      </w:tr>
      <w:tr w:rsidR="00DA52EE" w:rsidTr="00DA52EE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2EE" w:rsidRDefault="00DA52EE">
            <w:pPr>
              <w:pStyle w:val="af0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16.00-16.40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Style w:val="FontStyle20"/>
              </w:rPr>
              <w:t>тематическое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Действие подразделения при наступлении. Питание в походе. Составление рациона, закупка продуктов, упаковка и хранение, приготовление пищи. Снаряжение.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Кабинет №37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Опрос, тестирование</w:t>
            </w:r>
          </w:p>
        </w:tc>
      </w:tr>
      <w:tr w:rsidR="00DA52EE" w:rsidTr="00DA52EE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2EE" w:rsidRDefault="00DA52EE">
            <w:pPr>
              <w:pStyle w:val="af0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17.30-18.10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беседа,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Меры предосторожности при устранении задержки при стрельбе. Правила заряжения и разряжения оружия. Меры безопасности при стрельбе холостыми патронами и при использовании имитационных средств. Строевые приемы при смене почетного караула.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Опрос, практичес</w:t>
            </w:r>
          </w:p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кая работа</w:t>
            </w:r>
          </w:p>
        </w:tc>
      </w:tr>
      <w:tr w:rsidR="00DA52EE" w:rsidTr="00DA52EE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2EE" w:rsidRDefault="00DA52EE">
            <w:pPr>
              <w:pStyle w:val="af0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16.00-16.40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общего контрольного упражнения на единой полосе препятствий по элементам. Элементы полосы препятствия.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Полоса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препятствий МБОУ СШ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Тестирование,</w:t>
            </w:r>
          </w:p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</w:tr>
      <w:tr w:rsidR="00DA52EE" w:rsidTr="00DA52EE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2EE" w:rsidRDefault="00DA52EE">
            <w:pPr>
              <w:pStyle w:val="af0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17.30-18.10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Стрельба из ПВ из положений сидя, стоя. Подготовка к несению Почетной вахты Памяти в Почетном карауле у Вечного огня и других мемориалов г. Ярцево.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 и площ-ка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Контрольныестрельбы, практичес кая работа</w:t>
            </w:r>
          </w:p>
        </w:tc>
      </w:tr>
      <w:tr w:rsidR="00DA52EE" w:rsidTr="00DA52EE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2EE" w:rsidRDefault="00DA52EE">
            <w:pPr>
              <w:pStyle w:val="af0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16.00-16.40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беседа,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Марш и походное охранение. Виды и способы закаливания.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 и площ-ка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Опрос, викторина</w:t>
            </w:r>
          </w:p>
        </w:tc>
      </w:tr>
      <w:tr w:rsidR="00DA52EE" w:rsidTr="00DA52EE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2EE" w:rsidRDefault="00DA52EE">
            <w:pPr>
              <w:pStyle w:val="af0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17.30-18.10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беседа,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Вредные привычки, профилактика вредных привычек Строевые приемы при смене почетного караула. Подготовка к несению вахты Памяти в Почетном карауле.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 и площ-ка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Опрос, смотр, практичес кая работа</w:t>
            </w:r>
          </w:p>
        </w:tc>
      </w:tr>
      <w:tr w:rsidR="00DA52EE" w:rsidTr="00DA52EE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2EE" w:rsidRDefault="00DA52EE">
            <w:pPr>
              <w:pStyle w:val="af0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16.00-16.40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беседа,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техники метания гранат с места и в движении. Посещение Краеведческого музея.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Краевед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ческий музей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Экскурсия, практичес кая работа</w:t>
            </w:r>
          </w:p>
        </w:tc>
      </w:tr>
      <w:tr w:rsidR="00DA52EE" w:rsidTr="00DA52EE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2EE" w:rsidRDefault="00DA52EE">
            <w:pPr>
              <w:pStyle w:val="af0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17.30-18.10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беседа,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Внутри клубные соревнования по стрельбе из пневматического оружия. Встреча с ветеранами.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Соревнования, встреча, беседа</w:t>
            </w:r>
          </w:p>
        </w:tc>
      </w:tr>
      <w:tr w:rsidR="00DA52EE" w:rsidTr="00DA52EE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2EE" w:rsidRDefault="00DA52EE">
            <w:pPr>
              <w:pStyle w:val="af0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16.00-16.40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беседа,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Отделение в наступлении. Передвижение солдат в бою, индивидуальное и в группе. Подготовка к участию в оборонно-массовых и военно-патриотических мероприятиях.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 и площ-ка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 кая работа,</w:t>
            </w:r>
          </w:p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смотр</w:t>
            </w:r>
          </w:p>
        </w:tc>
      </w:tr>
      <w:tr w:rsidR="00DA52EE" w:rsidTr="00DA52EE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2EE" w:rsidRDefault="00DA52EE">
            <w:pPr>
              <w:pStyle w:val="af0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17.30-18.10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Тренировка в метании гранат на точность и дальность. Подготовка к участию в оборонно-массовых и военно-патриотических мероприятиях.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 и площ-ка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Зачет,</w:t>
            </w:r>
          </w:p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смотр</w:t>
            </w:r>
          </w:p>
        </w:tc>
      </w:tr>
      <w:tr w:rsidR="00DA52EE" w:rsidTr="00DA52EE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2EE" w:rsidRDefault="00DA52EE">
            <w:pPr>
              <w:pStyle w:val="af0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16.00-16.40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беседа,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Вредные привычки, профилактика вредных привычек Подготовка к несению вахты Памяти в Почетном карауле.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 и площ-ка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A52EE" w:rsidRDefault="00DA5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EE" w:rsidRDefault="00DA5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Викторина, смотр</w:t>
            </w:r>
          </w:p>
        </w:tc>
      </w:tr>
    </w:tbl>
    <w:p w:rsidR="00DA52EE" w:rsidRDefault="00DA52EE" w:rsidP="00DA52EE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A52EE" w:rsidRDefault="00DA52EE" w:rsidP="00DA52E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Методическое обеспечение образовательной программы</w:t>
      </w:r>
    </w:p>
    <w:p w:rsidR="00DA52EE" w:rsidRDefault="00DA52EE" w:rsidP="00DA52EE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Организация деятельности по реализации программы базируется на деятельностном, компетентностном и личностно-ориентированном подходах, лежащих в основе ФГОС ОО. При организации учебно-тренировочных занятий опора идёт на общедидактические принципы: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 сознательности и активности, т.е. учащиеся должны понимать цель и задачи теоретических знаний, осознать значение практических занятий и воинской дисциплины; понимать значение и смысл выполняемых технических действий;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 систематичности и последовательности, т.е. учащиеся должны осознать, что только регулярность занятий и тренировок ведет к достижению качественных результатов;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 связи теории с практикой – эффективность и качество обучения проверяется на практике.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Педагогические методы: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рассказ;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индуктивные;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беседа; 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дедуктивные;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лекция;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аналитические;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иллюстрации; 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синтетические.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 демонстрации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репродуктивные; частично-поисковые; исследовательские.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Методы стимулирования и мотивации: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познавательные игры;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учебные дискуссии;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создание ситуаций эмоционально-нравственных переживаний;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создание ситуаций занимательности;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создание ситуаций апперцепции;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создание ситуаций познавательной новизны;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убеждение в значимости учения;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предъявление требований;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поощрения в учении.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Педагогические технологии - </w:t>
      </w:r>
      <w:r>
        <w:rPr>
          <w:rFonts w:ascii="Times New Roman" w:hAnsi="Times New Roman"/>
          <w:sz w:val="24"/>
          <w:szCs w:val="24"/>
        </w:rPr>
        <w:t>для реализации программы используются следующие технологии: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>Игровая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>Группового взаимодействия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>Личностно-ориентированная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>Проблемного обучения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>Проектная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Формы организации обучения: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формирование знаний;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закрепление и систематизация знаний;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формирование умений и навыков;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повторение и систематизация знаний;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контроль усвоения знаний, умений и навыков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Различные формы занятий сочетают одинаковые элементы:- взаимодействие педагога и учащихся (педагог - учащийся, педагог - группа, учащийся - учащийся, группа - группа, полное или ограниченное участие педагога, прямое или косвенное ограничение);</w:t>
      </w:r>
    </w:p>
    <w:p w:rsidR="00DA52EE" w:rsidRDefault="00DA52EE" w:rsidP="00DA52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Применение различных форм и методов в организации занятий позволяет сохранить активность учащихся, их интерес к занятиям в течение всего периодаобучения.</w:t>
      </w:r>
    </w:p>
    <w:p w:rsidR="00DA52EE" w:rsidRDefault="00DA52EE" w:rsidP="00DA52EE">
      <w:pPr>
        <w:pStyle w:val="Style9"/>
        <w:widowControl/>
        <w:spacing w:line="240" w:lineRule="auto"/>
        <w:ind w:right="1997" w:firstLine="0"/>
        <w:jc w:val="center"/>
        <w:rPr>
          <w:rStyle w:val="FontStyle20"/>
          <w:b/>
        </w:rPr>
      </w:pPr>
      <w:r>
        <w:rPr>
          <w:rStyle w:val="FontStyle20"/>
          <w:b/>
        </w:rPr>
        <w:t>Учебно-методическое обеспечение:</w:t>
      </w:r>
    </w:p>
    <w:p w:rsidR="00DA52EE" w:rsidRDefault="00DA52EE" w:rsidP="00DA52EE">
      <w:pPr>
        <w:pStyle w:val="Style8"/>
        <w:widowControl/>
        <w:numPr>
          <w:ilvl w:val="0"/>
          <w:numId w:val="10"/>
        </w:numPr>
        <w:spacing w:line="240" w:lineRule="auto"/>
        <w:ind w:left="0" w:firstLine="0"/>
        <w:rPr>
          <w:rStyle w:val="FontStyle20"/>
        </w:rPr>
      </w:pPr>
      <w:r>
        <w:rPr>
          <w:rStyle w:val="FontStyle20"/>
        </w:rPr>
        <w:t>Наставление по физической подготовке;</w:t>
      </w:r>
    </w:p>
    <w:p w:rsidR="00DA52EE" w:rsidRDefault="00DA52EE" w:rsidP="00DA52EE">
      <w:pPr>
        <w:pStyle w:val="Style8"/>
        <w:widowControl/>
        <w:numPr>
          <w:ilvl w:val="0"/>
          <w:numId w:val="10"/>
        </w:numPr>
        <w:spacing w:line="240" w:lineRule="auto"/>
        <w:ind w:left="0" w:firstLine="0"/>
        <w:rPr>
          <w:rStyle w:val="FontStyle20"/>
        </w:rPr>
      </w:pPr>
      <w:r>
        <w:rPr>
          <w:rStyle w:val="FontStyle20"/>
        </w:rPr>
        <w:t>Наставление по огневой подготовке, Курс стрельб;</w:t>
      </w:r>
    </w:p>
    <w:p w:rsidR="00DA52EE" w:rsidRDefault="00DA52EE" w:rsidP="00DA52EE">
      <w:pPr>
        <w:pStyle w:val="Style8"/>
        <w:widowControl/>
        <w:numPr>
          <w:ilvl w:val="0"/>
          <w:numId w:val="10"/>
        </w:numPr>
        <w:spacing w:line="240" w:lineRule="auto"/>
        <w:ind w:left="0" w:firstLine="0"/>
        <w:rPr>
          <w:rStyle w:val="FontStyle20"/>
        </w:rPr>
      </w:pPr>
      <w:r>
        <w:rPr>
          <w:rStyle w:val="FontStyle20"/>
        </w:rPr>
        <w:lastRenderedPageBreak/>
        <w:t>Общевоинские уставы;</w:t>
      </w:r>
    </w:p>
    <w:p w:rsidR="00DA52EE" w:rsidRDefault="00DA52EE" w:rsidP="00DA52EE">
      <w:pPr>
        <w:pStyle w:val="Style8"/>
        <w:widowControl/>
        <w:numPr>
          <w:ilvl w:val="0"/>
          <w:numId w:val="10"/>
        </w:numPr>
        <w:spacing w:line="240" w:lineRule="auto"/>
        <w:ind w:left="0" w:firstLine="0"/>
        <w:rPr>
          <w:rStyle w:val="FontStyle20"/>
        </w:rPr>
      </w:pPr>
      <w:r>
        <w:rPr>
          <w:rStyle w:val="FontStyle20"/>
        </w:rPr>
        <w:t>Учебники по ОБЖ 9-11 класс.</w:t>
      </w:r>
    </w:p>
    <w:p w:rsidR="00DA52EE" w:rsidRDefault="00DA52EE" w:rsidP="00DA52EE">
      <w:pPr>
        <w:spacing w:line="240" w:lineRule="auto"/>
        <w:jc w:val="both"/>
        <w:rPr>
          <w:b/>
          <w:noProof/>
        </w:rPr>
      </w:pPr>
    </w:p>
    <w:p w:rsidR="00DA52EE" w:rsidRDefault="00DA52EE" w:rsidP="00DA52EE">
      <w:pPr>
        <w:pStyle w:val="a4"/>
        <w:spacing w:before="0" w:beforeAutospacing="0" w:after="0" w:afterAutospacing="0"/>
        <w:jc w:val="center"/>
        <w:rPr>
          <w:b/>
          <w:noProof/>
        </w:rPr>
      </w:pPr>
    </w:p>
    <w:p w:rsidR="00DA52EE" w:rsidRDefault="00DA52EE" w:rsidP="00DA52EE">
      <w:pPr>
        <w:pStyle w:val="a4"/>
        <w:spacing w:before="0" w:beforeAutospacing="0" w:after="0" w:afterAutospacing="0"/>
        <w:jc w:val="center"/>
        <w:rPr>
          <w:b/>
        </w:rPr>
      </w:pPr>
      <w:r>
        <w:rPr>
          <w:b/>
          <w:noProof/>
        </w:rPr>
        <w:t>Материально-техническое обеспечение :</w:t>
      </w:r>
    </w:p>
    <w:p w:rsidR="00DA52EE" w:rsidRDefault="00DA52EE" w:rsidP="00DA52EE">
      <w:pPr>
        <w:pStyle w:val="msolistparagraphbullet1gif"/>
        <w:numPr>
          <w:ilvl w:val="0"/>
          <w:numId w:val="10"/>
        </w:numPr>
        <w:spacing w:before="0" w:beforeAutospacing="0" w:after="0" w:afterAutospacing="0"/>
        <w:ind w:left="0" w:firstLine="0"/>
        <w:contextualSpacing/>
        <w:jc w:val="both"/>
        <w:rPr>
          <w:noProof/>
        </w:rPr>
      </w:pPr>
      <w:r>
        <w:rPr>
          <w:noProof/>
        </w:rPr>
        <w:t>Спортивный зал при средней школе №8.</w:t>
      </w:r>
    </w:p>
    <w:p w:rsidR="00DA52EE" w:rsidRDefault="00DA52EE" w:rsidP="00DA52EE">
      <w:pPr>
        <w:pStyle w:val="msolistparagraphbullet2gif"/>
        <w:numPr>
          <w:ilvl w:val="0"/>
          <w:numId w:val="10"/>
        </w:numPr>
        <w:spacing w:before="0" w:beforeAutospacing="0" w:after="0" w:afterAutospacing="0"/>
        <w:ind w:left="0" w:firstLine="0"/>
        <w:contextualSpacing/>
        <w:jc w:val="both"/>
        <w:rPr>
          <w:noProof/>
        </w:rPr>
      </w:pPr>
      <w:r>
        <w:rPr>
          <w:noProof/>
        </w:rPr>
        <w:t>Спортивная площадка при школе № 8.</w:t>
      </w:r>
    </w:p>
    <w:p w:rsidR="00DA52EE" w:rsidRDefault="00DA52EE" w:rsidP="00DA52EE">
      <w:pPr>
        <w:pStyle w:val="msolistparagraphbullet3gif"/>
        <w:numPr>
          <w:ilvl w:val="0"/>
          <w:numId w:val="10"/>
        </w:numPr>
        <w:spacing w:before="0" w:beforeAutospacing="0" w:after="0" w:afterAutospacing="0"/>
        <w:ind w:left="0" w:firstLine="0"/>
        <w:contextualSpacing/>
        <w:jc w:val="both"/>
        <w:rPr>
          <w:noProof/>
        </w:rPr>
      </w:pPr>
      <w:r>
        <w:rPr>
          <w:noProof/>
        </w:rPr>
        <w:t>Пневматическая винтовка. Мишени.</w:t>
      </w:r>
    </w:p>
    <w:p w:rsidR="00DA52EE" w:rsidRDefault="00DA52EE" w:rsidP="00DA52EE">
      <w:pPr>
        <w:pStyle w:val="a9"/>
        <w:numPr>
          <w:ilvl w:val="0"/>
          <w:numId w:val="10"/>
        </w:numPr>
        <w:ind w:left="0" w:firstLine="0"/>
        <w:rPr>
          <w:noProof/>
          <w:sz w:val="24"/>
          <w:szCs w:val="24"/>
        </w:rPr>
      </w:pPr>
      <w:r>
        <w:rPr>
          <w:noProof/>
          <w:sz w:val="24"/>
          <w:szCs w:val="24"/>
        </w:rPr>
        <w:t>Мячи различные:футбольные,баскетбольные,волейбольные,гандбольные, резиновые,теннисные, набивные различной массы, малые для метания.</w:t>
      </w:r>
    </w:p>
    <w:p w:rsidR="00DA52EE" w:rsidRDefault="00DA52EE" w:rsidP="00DA52EE">
      <w:pPr>
        <w:pStyle w:val="msolistparagraphbullet1gif"/>
        <w:numPr>
          <w:ilvl w:val="0"/>
          <w:numId w:val="10"/>
        </w:numPr>
        <w:spacing w:before="0" w:beforeAutospacing="0" w:after="0" w:afterAutospacing="0"/>
        <w:ind w:left="0" w:firstLine="0"/>
        <w:contextualSpacing/>
        <w:jc w:val="both"/>
        <w:rPr>
          <w:noProof/>
        </w:rPr>
      </w:pPr>
      <w:r>
        <w:rPr>
          <w:noProof/>
        </w:rPr>
        <w:t>Гимнастические стенки, перекладины,гимнастические маты, гимнастические скамейки, гантели, гимнастические палки, секундомер, свисток.</w:t>
      </w:r>
    </w:p>
    <w:p w:rsidR="00DA52EE" w:rsidRDefault="00DA52EE" w:rsidP="00DA52EE">
      <w:pPr>
        <w:pStyle w:val="msolistparagraphbullet2gif"/>
        <w:numPr>
          <w:ilvl w:val="0"/>
          <w:numId w:val="10"/>
        </w:numPr>
        <w:spacing w:before="0" w:beforeAutospacing="0" w:after="0" w:afterAutospacing="0"/>
        <w:ind w:left="0" w:firstLine="0"/>
        <w:contextualSpacing/>
        <w:jc w:val="both"/>
        <w:rPr>
          <w:noProof/>
        </w:rPr>
      </w:pPr>
      <w:r>
        <w:rPr>
          <w:noProof/>
        </w:rPr>
        <w:t>Компьютер с проектором.</w:t>
      </w:r>
    </w:p>
    <w:p w:rsidR="00DA52EE" w:rsidRDefault="00DA52EE" w:rsidP="00DA52EE">
      <w:pPr>
        <w:pStyle w:val="msolistparagraphbullet2gif"/>
        <w:numPr>
          <w:ilvl w:val="0"/>
          <w:numId w:val="10"/>
        </w:numPr>
        <w:spacing w:before="0" w:beforeAutospacing="0" w:after="0" w:afterAutospacing="0"/>
        <w:ind w:left="0" w:firstLine="0"/>
        <w:contextualSpacing/>
        <w:jc w:val="both"/>
        <w:rPr>
          <w:noProof/>
        </w:rPr>
      </w:pPr>
      <w:r>
        <w:rPr>
          <w:noProof/>
        </w:rPr>
        <w:t>Макет пистолета Макарова (ПВ).</w:t>
      </w:r>
    </w:p>
    <w:p w:rsidR="00DA52EE" w:rsidRDefault="00DA52EE" w:rsidP="00DA52EE">
      <w:pPr>
        <w:pStyle w:val="msolistparagraphbullet2gif"/>
        <w:numPr>
          <w:ilvl w:val="0"/>
          <w:numId w:val="10"/>
        </w:numPr>
        <w:spacing w:before="0" w:beforeAutospacing="0" w:after="0" w:afterAutospacing="0"/>
        <w:ind w:left="0" w:firstLine="0"/>
        <w:contextualSpacing/>
        <w:jc w:val="both"/>
        <w:rPr>
          <w:noProof/>
        </w:rPr>
      </w:pPr>
      <w:r>
        <w:rPr>
          <w:noProof/>
        </w:rPr>
        <w:t>Макет РГД-5.</w:t>
      </w:r>
    </w:p>
    <w:p w:rsidR="00DA52EE" w:rsidRDefault="00DA52EE" w:rsidP="00DA52EE">
      <w:pPr>
        <w:pStyle w:val="msolistparagraphbullet3gif"/>
        <w:numPr>
          <w:ilvl w:val="0"/>
          <w:numId w:val="10"/>
        </w:numPr>
        <w:spacing w:before="0" w:beforeAutospacing="0" w:after="0" w:afterAutospacing="0"/>
        <w:ind w:left="0" w:firstLine="0"/>
        <w:contextualSpacing/>
        <w:jc w:val="both"/>
        <w:rPr>
          <w:noProof/>
        </w:rPr>
      </w:pPr>
      <w:r>
        <w:rPr>
          <w:noProof/>
        </w:rPr>
        <w:t>Макет АК-74.</w:t>
      </w:r>
    </w:p>
    <w:p w:rsidR="00DA52EE" w:rsidRDefault="00DA52EE" w:rsidP="00DA52EE">
      <w:pPr>
        <w:pStyle w:val="Style8"/>
        <w:widowControl/>
        <w:spacing w:line="240" w:lineRule="auto"/>
        <w:ind w:firstLine="0"/>
        <w:rPr>
          <w:rStyle w:val="FontStyle20"/>
        </w:rPr>
      </w:pPr>
    </w:p>
    <w:p w:rsidR="00DA52EE" w:rsidRDefault="00DA52EE" w:rsidP="00DA52EE">
      <w:pPr>
        <w:spacing w:after="0" w:line="240" w:lineRule="auto"/>
        <w:jc w:val="center"/>
        <w:rPr>
          <w:b/>
          <w:bCs/>
        </w:rPr>
      </w:pPr>
      <w:r>
        <w:rPr>
          <w:rFonts w:ascii="Times New Roman" w:hAnsi="Times New Roman"/>
          <w:b/>
          <w:bCs/>
          <w:sz w:val="24"/>
          <w:szCs w:val="24"/>
        </w:rPr>
        <w:t>Список литературы:</w:t>
      </w:r>
    </w:p>
    <w:p w:rsidR="00DA52EE" w:rsidRDefault="00DA52EE" w:rsidP="00DA52EE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Закон РФ «Об обороне»</w:t>
      </w:r>
    </w:p>
    <w:p w:rsidR="00DA52EE" w:rsidRDefault="00DA52EE" w:rsidP="00DA52EE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Закон РФ «О воинской обязанности и военной службе».</w:t>
      </w:r>
    </w:p>
    <w:p w:rsidR="00DA52EE" w:rsidRDefault="00DA52EE" w:rsidP="00DA52EE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Ю.Я. Леонтьев, М.Б. Астапов. Региональная программа курса «Основы безопасности жизнедеятельности» для учащихся 9-11-х классов общеобразовательных учреждений Краснодарского края. Краснодар. ООО «Кубаньпечать» 2000г.;</w:t>
      </w:r>
    </w:p>
    <w:p w:rsidR="00DA52EE" w:rsidRDefault="00DA52EE" w:rsidP="00DA52EE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М.Б. Астапов, Е.П. Душин. Сборник нормативных документов по физической подготовленности допризывной молодежи для образовательных учреждений края. Краснодар. ООО «Просвещение-Юг» 2002г.;</w:t>
      </w:r>
    </w:p>
    <w:p w:rsidR="00DA52EE" w:rsidRDefault="00DA52EE" w:rsidP="00DA52EE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А.Т. Смирнов, Б.И. Мишин. Методические материалы и документы по курсу Основы безопасности жизнедеятельности. Москва. «Просвещение» 2001г.;</w:t>
      </w:r>
    </w:p>
    <w:p w:rsidR="00DA52EE" w:rsidRDefault="00DA52EE" w:rsidP="00DA52EE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Боевой Устав сухопутных войск ч.3 (взвод, отделение, танк). </w:t>
      </w:r>
    </w:p>
    <w:p w:rsidR="00DA52EE" w:rsidRDefault="00DA52EE" w:rsidP="00DA52EE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П.В. Босенко. Руководство по 5,45-мм автоматам Калашникова и 5,45-мм ручным пулеметам Калашникова. Москва. Военное издательство 2001г.;</w:t>
      </w:r>
    </w:p>
    <w:p w:rsidR="00DA52EE" w:rsidRDefault="00DA52EE" w:rsidP="00DA52EE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Учебник сержанта мотострелковых  войск. Москва. Военное издательство 2002 г.;</w:t>
      </w:r>
    </w:p>
    <w:p w:rsidR="00DA52EE" w:rsidRDefault="00DA52EE" w:rsidP="00DA52EE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А.И. Скородумов. Методические рекомендации по организации и методике проведения занятий по боевой подготовке в мотострелковых и танковых подразделениях. Москва. ООО «Каталит» 2004г.;</w:t>
      </w:r>
    </w:p>
    <w:p w:rsidR="00DA52EE" w:rsidRDefault="00DA52EE" w:rsidP="00DA52EE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А.В. Квашнин, А.И. Скородумов. Курс стрельб из стрелкового оружия, боевых машин и танков вооруженных сил Российской Федерации. Москва. Военное издательство 2003г.;</w:t>
      </w:r>
    </w:p>
    <w:p w:rsidR="00DA52EE" w:rsidRDefault="00DA52EE" w:rsidP="00DA52EE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А.В. Орлов. Наставление по физической подготовке в Советской армии и военно-морском флоте (НФП-01). Москва. Военное издательство 2001г.;</w:t>
      </w:r>
    </w:p>
    <w:p w:rsidR="00DA52EE" w:rsidRDefault="00DA52EE" w:rsidP="00DA52EE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А.Я. Бужак. Краткий исторический очерк «85 лет на страже южных рубежей».г.Ростов-на-Дону. «Военный вестник СКВО» 2003г.;</w:t>
      </w:r>
    </w:p>
    <w:p w:rsidR="00DA52EE" w:rsidRDefault="00DA52EE" w:rsidP="00DA52EE">
      <w:pPr>
        <w:pStyle w:val="af0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Конституция Российской Федерации.</w:t>
      </w:r>
    </w:p>
    <w:p w:rsidR="00DA52EE" w:rsidRDefault="00DA52EE" w:rsidP="00DA52EE">
      <w:pPr>
        <w:pStyle w:val="af0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Общевоинские Уставы Вооруженных сил Российской Федерации. Изд. "Эксмо" 2010 г.</w:t>
      </w:r>
    </w:p>
    <w:p w:rsidR="00DA52EE" w:rsidRDefault="00DA52EE" w:rsidP="00DA52E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A52EE" w:rsidRDefault="00DA52EE" w:rsidP="00DA52EE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DA52EE" w:rsidRDefault="00DA52EE" w:rsidP="00DA52EE"/>
    <w:p w:rsidR="00DA52EE" w:rsidRDefault="00DA52EE" w:rsidP="00DA52EE">
      <w:pPr>
        <w:jc w:val="center"/>
        <w:rPr>
          <w:rFonts w:ascii="Times New Roman" w:hAnsi="Times New Roman"/>
          <w:sz w:val="28"/>
          <w:szCs w:val="28"/>
        </w:rPr>
      </w:pPr>
    </w:p>
    <w:p w:rsidR="00DA52EE" w:rsidRDefault="00DA52EE" w:rsidP="00DA52EE"/>
    <w:p w:rsidR="00DA52EE" w:rsidRDefault="00DA52EE" w:rsidP="001E1755">
      <w:pPr>
        <w:jc w:val="center"/>
        <w:rPr>
          <w:rFonts w:ascii="Times New Roman" w:hAnsi="Times New Roman"/>
          <w:sz w:val="28"/>
          <w:szCs w:val="28"/>
        </w:rPr>
      </w:pPr>
    </w:p>
    <w:p w:rsidR="008E12F2" w:rsidRDefault="008E12F2"/>
    <w:sectPr w:rsidR="008E12F2" w:rsidSect="008E12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5157CE"/>
    <w:multiLevelType w:val="singleLevel"/>
    <w:tmpl w:val="C2FCB4C6"/>
    <w:lvl w:ilvl="0">
      <w:start w:val="1"/>
      <w:numFmt w:val="decimal"/>
      <w:lvlText w:val="%1."/>
      <w:legacy w:legacy="1" w:legacySpace="0" w:legacyIndent="365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1">
    <w:nsid w:val="28E21459"/>
    <w:multiLevelType w:val="hybridMultilevel"/>
    <w:tmpl w:val="D166CC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D716BA"/>
    <w:multiLevelType w:val="hybridMultilevel"/>
    <w:tmpl w:val="49C208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69A2993"/>
    <w:multiLevelType w:val="hybridMultilevel"/>
    <w:tmpl w:val="3BB63784"/>
    <w:lvl w:ilvl="0" w:tplc="32C2B106">
      <w:start w:val="1"/>
      <w:numFmt w:val="bullet"/>
      <w:lvlText w:val=""/>
      <w:lvlJc w:val="left"/>
      <w:pPr>
        <w:ind w:left="169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C7374C0"/>
    <w:multiLevelType w:val="hybridMultilevel"/>
    <w:tmpl w:val="8454FAAC"/>
    <w:lvl w:ilvl="0" w:tplc="32C2B1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2A75C94"/>
    <w:multiLevelType w:val="hybridMultilevel"/>
    <w:tmpl w:val="AE5A5B6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</w:num>
  <w:num w:numId="5">
    <w:abstractNumId w:val="2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2"/>
  </w:compat>
  <w:rsids>
    <w:rsidRoot w:val="001E1755"/>
    <w:rsid w:val="001C23F5"/>
    <w:rsid w:val="001E1755"/>
    <w:rsid w:val="008E12F2"/>
    <w:rsid w:val="00BE5132"/>
    <w:rsid w:val="00DA52EE"/>
    <w:rsid w:val="00F10696"/>
    <w:rsid w:val="00F52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75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0">
    <w:name w:val="Style20"/>
    <w:basedOn w:val="a"/>
    <w:uiPriority w:val="99"/>
    <w:rsid w:val="001E175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1E175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semiHidden/>
    <w:unhideWhenUsed/>
    <w:rsid w:val="00DA52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DA52EE"/>
    <w:pPr>
      <w:tabs>
        <w:tab w:val="center" w:pos="4677"/>
        <w:tab w:val="right" w:pos="9355"/>
      </w:tabs>
      <w:spacing w:after="0" w:line="240" w:lineRule="auto"/>
    </w:pPr>
    <w:rPr>
      <w:rFonts w:cs="Calibri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DA52EE"/>
    <w:rPr>
      <w:rFonts w:ascii="Calibri" w:eastAsia="Calibri" w:hAnsi="Calibri" w:cs="Calibri"/>
    </w:rPr>
  </w:style>
  <w:style w:type="paragraph" w:styleId="a7">
    <w:name w:val="footer"/>
    <w:basedOn w:val="a"/>
    <w:link w:val="a8"/>
    <w:uiPriority w:val="99"/>
    <w:semiHidden/>
    <w:unhideWhenUsed/>
    <w:rsid w:val="00DA52EE"/>
    <w:pPr>
      <w:tabs>
        <w:tab w:val="center" w:pos="4677"/>
        <w:tab w:val="right" w:pos="9355"/>
      </w:tabs>
      <w:spacing w:after="0" w:line="240" w:lineRule="auto"/>
    </w:pPr>
    <w:rPr>
      <w:rFonts w:cs="Calibri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DA52EE"/>
    <w:rPr>
      <w:rFonts w:ascii="Calibri" w:eastAsia="Calibri" w:hAnsi="Calibri" w:cs="Calibri"/>
    </w:rPr>
  </w:style>
  <w:style w:type="paragraph" w:styleId="a9">
    <w:name w:val="caption"/>
    <w:basedOn w:val="a"/>
    <w:next w:val="a"/>
    <w:uiPriority w:val="99"/>
    <w:semiHidden/>
    <w:unhideWhenUsed/>
    <w:qFormat/>
    <w:rsid w:val="00DA52EE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DA52EE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Franklin Gothic Demi" w:eastAsia="Times New Roman" w:hAnsi="Franklin Gothic Demi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DA52EE"/>
    <w:rPr>
      <w:rFonts w:ascii="Franklin Gothic Demi" w:eastAsia="Times New Roman" w:hAnsi="Franklin Gothic Demi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A52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52EE"/>
    <w:rPr>
      <w:rFonts w:ascii="Tahoma" w:eastAsia="Calibri" w:hAnsi="Tahoma" w:cs="Tahoma"/>
      <w:sz w:val="16"/>
      <w:szCs w:val="16"/>
    </w:rPr>
  </w:style>
  <w:style w:type="character" w:customStyle="1" w:styleId="ae">
    <w:name w:val="Без интервала Знак"/>
    <w:basedOn w:val="a0"/>
    <w:link w:val="af"/>
    <w:uiPriority w:val="1"/>
    <w:locked/>
    <w:rsid w:val="00DA52EE"/>
    <w:rPr>
      <w:rFonts w:ascii="Times New Roman" w:eastAsia="Times New Roman" w:hAnsi="Times New Roman" w:cs="Calibri"/>
    </w:rPr>
  </w:style>
  <w:style w:type="paragraph" w:styleId="af">
    <w:name w:val="No Spacing"/>
    <w:link w:val="ae"/>
    <w:uiPriority w:val="1"/>
    <w:qFormat/>
    <w:rsid w:val="00DA52EE"/>
    <w:pPr>
      <w:spacing w:after="0" w:line="240" w:lineRule="auto"/>
    </w:pPr>
    <w:rPr>
      <w:rFonts w:ascii="Times New Roman" w:eastAsia="Times New Roman" w:hAnsi="Times New Roman" w:cs="Calibri"/>
    </w:rPr>
  </w:style>
  <w:style w:type="paragraph" w:styleId="af0">
    <w:name w:val="List Paragraph"/>
    <w:basedOn w:val="a"/>
    <w:uiPriority w:val="34"/>
    <w:qFormat/>
    <w:rsid w:val="00DA52EE"/>
    <w:pPr>
      <w:ind w:left="720"/>
    </w:pPr>
    <w:rPr>
      <w:rFonts w:cs="Calibri"/>
    </w:rPr>
  </w:style>
  <w:style w:type="paragraph" w:customStyle="1" w:styleId="Style13">
    <w:name w:val="Style13"/>
    <w:basedOn w:val="a"/>
    <w:uiPriority w:val="99"/>
    <w:semiHidden/>
    <w:rsid w:val="00DA52EE"/>
    <w:pPr>
      <w:widowControl w:val="0"/>
      <w:autoSpaceDE w:val="0"/>
      <w:autoSpaceDN w:val="0"/>
      <w:adjustRightInd w:val="0"/>
      <w:spacing w:after="0" w:line="322" w:lineRule="exact"/>
      <w:ind w:firstLine="989"/>
      <w:jc w:val="both"/>
    </w:pPr>
    <w:rPr>
      <w:rFonts w:ascii="Franklin Gothic Demi" w:eastAsia="Times New Roman" w:hAnsi="Franklin Gothic Demi"/>
      <w:sz w:val="24"/>
      <w:szCs w:val="24"/>
      <w:lang w:eastAsia="ru-RU"/>
    </w:rPr>
  </w:style>
  <w:style w:type="paragraph" w:customStyle="1" w:styleId="Style7">
    <w:name w:val="Style7"/>
    <w:basedOn w:val="a"/>
    <w:uiPriority w:val="99"/>
    <w:semiHidden/>
    <w:rsid w:val="00DA52EE"/>
    <w:pPr>
      <w:widowControl w:val="0"/>
      <w:autoSpaceDE w:val="0"/>
      <w:autoSpaceDN w:val="0"/>
      <w:adjustRightInd w:val="0"/>
      <w:spacing w:after="0" w:line="317" w:lineRule="exact"/>
      <w:jc w:val="center"/>
    </w:pPr>
    <w:rPr>
      <w:rFonts w:ascii="Franklin Gothic Demi" w:eastAsia="Times New Roman" w:hAnsi="Franklin Gothic Demi"/>
      <w:sz w:val="24"/>
      <w:szCs w:val="24"/>
      <w:lang w:eastAsia="ru-RU"/>
    </w:rPr>
  </w:style>
  <w:style w:type="paragraph" w:customStyle="1" w:styleId="Style5">
    <w:name w:val="Style5"/>
    <w:basedOn w:val="a"/>
    <w:uiPriority w:val="99"/>
    <w:semiHidden/>
    <w:rsid w:val="00DA52EE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Demi" w:eastAsia="Times New Roman" w:hAnsi="Franklin Gothic Demi"/>
      <w:sz w:val="24"/>
      <w:szCs w:val="24"/>
      <w:lang w:eastAsia="ru-RU"/>
    </w:rPr>
  </w:style>
  <w:style w:type="paragraph" w:customStyle="1" w:styleId="Style8">
    <w:name w:val="Style8"/>
    <w:basedOn w:val="a"/>
    <w:uiPriority w:val="99"/>
    <w:semiHidden/>
    <w:rsid w:val="00DA52EE"/>
    <w:pPr>
      <w:widowControl w:val="0"/>
      <w:autoSpaceDE w:val="0"/>
      <w:autoSpaceDN w:val="0"/>
      <w:adjustRightInd w:val="0"/>
      <w:spacing w:after="0" w:line="323" w:lineRule="exact"/>
      <w:ind w:firstLine="562"/>
      <w:jc w:val="both"/>
    </w:pPr>
    <w:rPr>
      <w:rFonts w:ascii="Franklin Gothic Demi" w:eastAsia="Times New Roman" w:hAnsi="Franklin Gothic Demi"/>
      <w:sz w:val="24"/>
      <w:szCs w:val="24"/>
      <w:lang w:eastAsia="ru-RU"/>
    </w:rPr>
  </w:style>
  <w:style w:type="paragraph" w:customStyle="1" w:styleId="Style9">
    <w:name w:val="Style9"/>
    <w:basedOn w:val="a"/>
    <w:uiPriority w:val="99"/>
    <w:semiHidden/>
    <w:rsid w:val="00DA52EE"/>
    <w:pPr>
      <w:widowControl w:val="0"/>
      <w:autoSpaceDE w:val="0"/>
      <w:autoSpaceDN w:val="0"/>
      <w:adjustRightInd w:val="0"/>
      <w:spacing w:after="0" w:line="643" w:lineRule="exact"/>
      <w:ind w:firstLine="370"/>
    </w:pPr>
    <w:rPr>
      <w:rFonts w:ascii="Franklin Gothic Demi" w:eastAsia="Times New Roman" w:hAnsi="Franklin Gothic Demi"/>
      <w:sz w:val="24"/>
      <w:szCs w:val="24"/>
      <w:lang w:eastAsia="ru-RU"/>
    </w:rPr>
  </w:style>
  <w:style w:type="character" w:customStyle="1" w:styleId="FontStyle20">
    <w:name w:val="Font Style20"/>
    <w:basedOn w:val="a0"/>
    <w:uiPriority w:val="99"/>
    <w:rsid w:val="00DA52EE"/>
    <w:rPr>
      <w:rFonts w:ascii="Times New Roman" w:hAnsi="Times New Roman" w:cs="Times New Roman" w:hint="default"/>
      <w:sz w:val="24"/>
      <w:szCs w:val="24"/>
    </w:rPr>
  </w:style>
  <w:style w:type="character" w:customStyle="1" w:styleId="FontStyle17">
    <w:name w:val="Font Style17"/>
    <w:basedOn w:val="a0"/>
    <w:uiPriority w:val="99"/>
    <w:rsid w:val="00DA52EE"/>
    <w:rPr>
      <w:rFonts w:ascii="Times New Roman" w:hAnsi="Times New Roman" w:cs="Times New Roman" w:hint="default"/>
      <w:b/>
      <w:bCs/>
      <w:spacing w:val="10"/>
      <w:sz w:val="24"/>
      <w:szCs w:val="24"/>
    </w:rPr>
  </w:style>
  <w:style w:type="table" w:customStyle="1" w:styleId="1">
    <w:name w:val="Сетка таблицы1"/>
    <w:basedOn w:val="a1"/>
    <w:uiPriority w:val="59"/>
    <w:rsid w:val="00DA52E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msolistparagraphbullet2gif">
    <w:name w:val="msolistparagraphbullet2.gif"/>
    <w:basedOn w:val="a"/>
    <w:uiPriority w:val="99"/>
    <w:semiHidden/>
    <w:rsid w:val="00DA52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listparagraphbullet3gif">
    <w:name w:val="msolistparagraphbullet3.gif"/>
    <w:basedOn w:val="a"/>
    <w:uiPriority w:val="99"/>
    <w:semiHidden/>
    <w:rsid w:val="00DA52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listparagraphbullet1gif">
    <w:name w:val="msolistparagraphbullet1.gif"/>
    <w:basedOn w:val="a"/>
    <w:uiPriority w:val="99"/>
    <w:semiHidden/>
    <w:rsid w:val="00DA52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80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7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23</Pages>
  <Words>6768</Words>
  <Characters>38580</Characters>
  <Application>Microsoft Office Word</Application>
  <DocSecurity>0</DocSecurity>
  <Lines>321</Lines>
  <Paragraphs>90</Paragraphs>
  <ScaleCrop>false</ScaleCrop>
  <Company>Microsoft</Company>
  <LinksUpToDate>false</LinksUpToDate>
  <CharactersWithSpaces>45258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Организатор</dc:creator>
  <cp:lastModifiedBy>Admin</cp:lastModifiedBy>
  <cp:revision>7</cp:revision>
  <dcterms:created xsi:type="dcterms:W3CDTF">2024-10-12T20:23:00Z</dcterms:created>
  <dcterms:modified xsi:type="dcterms:W3CDTF">2024-12-09T06:35:00Z</dcterms:modified>
</cp:coreProperties>
</file>