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2"/>
        <w:gridCol w:w="7339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EA6001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Информатика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EA6001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7,8,9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EA6001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7- 9-х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E3" w:rsidRPr="004132E3" w:rsidRDefault="004132E3" w:rsidP="004132E3">
            <w:pPr>
              <w:spacing w:after="0" w:line="240" w:lineRule="auto"/>
              <w:ind w:left="120"/>
              <w:rPr>
                <w:rFonts w:eastAsiaTheme="minorHAnsi"/>
                <w:sz w:val="20"/>
                <w:lang w:eastAsia="en-US"/>
              </w:rPr>
            </w:pPr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• Информатика, 8 класс/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Л.Л.,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А.Ю., Акционерное общество «Издательство «Просвещение»</w:t>
            </w:r>
            <w:r w:rsidRPr="004132E3">
              <w:rPr>
                <w:rFonts w:eastAsiaTheme="minorHAnsi"/>
                <w:sz w:val="24"/>
                <w:lang w:eastAsia="en-US"/>
              </w:rPr>
              <w:br/>
            </w:r>
            <w:bookmarkStart w:id="0" w:name="1fdd9878-aabe-49b3-a26b-db65386f5009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• Информатика, 9 класс/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Л.Л.,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А.Ю., Акционерное общество «Издательство «Просвещение»</w:t>
            </w:r>
            <w:bookmarkEnd w:id="0"/>
          </w:p>
          <w:p w:rsidR="00892C3B" w:rsidRPr="004132E3" w:rsidRDefault="004132E3" w:rsidP="004132E3">
            <w:pPr>
              <w:spacing w:after="0" w:line="240" w:lineRule="auto"/>
              <w:ind w:left="120"/>
              <w:rPr>
                <w:rFonts w:eastAsiaTheme="minorHAnsi"/>
                <w:sz w:val="20"/>
                <w:lang w:eastAsia="en-US"/>
              </w:rPr>
            </w:pPr>
            <w:bookmarkStart w:id="1" w:name="9189cf7f-a98c-4278-875e-bd585c01429c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• Информатика, 7 класс/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Л.Л., </w:t>
            </w:r>
            <w:proofErr w:type="spellStart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Босова</w:t>
            </w:r>
            <w:proofErr w:type="spellEnd"/>
            <w:r w:rsidRPr="004132E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А.Ю., Акционерное общество «Издательство «Просвещение»</w:t>
            </w:r>
            <w:bookmarkStart w:id="2" w:name="_GoBack"/>
            <w:bookmarkEnd w:id="1"/>
            <w:bookmarkEnd w:id="2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Целями изучения информатики на уровне основного общего образования являются: 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Информатика в основном общем образовании отражает: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сущность информатики как научной дисциплины, изучающей закономерности протекания и возможности автоматизации </w:t>
            </w: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информационных процессов в различных системах;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основные области применения информатики, прежде всего информационные технологии, управление и социальную сферу;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междисциплинарный характер информатики и информационной деятельности.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      </w:r>
            <w:proofErr w:type="gramStart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есть</w:t>
            </w:r>
            <w:proofErr w:type="gramEnd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ориентированы на формирование </w:t>
            </w:r>
            <w:proofErr w:type="spellStart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метапредметных</w:t>
            </w:r>
            <w:proofErr w:type="spellEnd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и личностных результатов обучения.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Основные задачи учебного предмета «Информатика» – сформировать </w:t>
            </w:r>
            <w:proofErr w:type="gramStart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</w:t>
            </w:r>
            <w:proofErr w:type="gramEnd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обучающихся: 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понимание принципов устройства и функционирования объектов цифрового окружения, представления об истории и тенденциях </w:t>
            </w:r>
            <w:proofErr w:type="gramStart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развития информатики периода цифровой трансформации современного общества</w:t>
            </w:r>
            <w:proofErr w:type="gramEnd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базовые знания об информационном моделировании, в том числе о математическом моделировании;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:rsidR="00EA6001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sz w:val="20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:rsidR="00892C3B" w:rsidRPr="00EA6001" w:rsidRDefault="00EA6001" w:rsidP="00EA6001">
            <w:pPr>
              <w:spacing w:after="0" w:line="264" w:lineRule="auto"/>
              <w:ind w:firstLine="320"/>
              <w:jc w:val="both"/>
              <w:rPr>
                <w:rFonts w:eastAsiaTheme="minorHAnsi"/>
                <w:lang w:eastAsia="en-US"/>
              </w:rPr>
            </w:pPr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EA6001" w:rsidRDefault="00EA6001" w:rsidP="00EA6001">
            <w:pPr>
              <w:spacing w:after="0" w:line="264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bookmarkStart w:id="3" w:name="9c77c369-253a-42d0-9f35-54c4c9eeb23c"/>
            <w:r w:rsidRPr="00EA6001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      </w:r>
            <w:bookmarkEnd w:id="3"/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4132E3"/>
    <w:rsid w:val="00892C3B"/>
    <w:rsid w:val="00EA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2023-10-17T15:53:00Z</dcterms:modified>
</cp:coreProperties>
</file>