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3B" w:rsidRDefault="00892C3B" w:rsidP="00892C3B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6"/>
        <w:gridCol w:w="7355"/>
      </w:tblGrid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700DC6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700DC6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5,6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 в каждом классе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700DC6" w:rsidP="00700D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Рабочая программа для учащихся 5- 6-х классов составлена в соответствии </w:t>
            </w:r>
            <w:r>
              <w:rPr>
                <w:rFonts w:ascii="Times New Roman" w:hAnsi="Times New Roman" w:cs="Times New Roman"/>
                <w:bCs/>
                <w:szCs w:val="28"/>
              </w:rPr>
              <w:t xml:space="preserve">с требованиями ФГОС ООО и ФОП ООО, Положением о рабочих программах учебных предметов, учебных курсов (в том числе внеурочной деятельности), учебных модулей, </w:t>
            </w:r>
            <w:r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на основе федеральной рабочей программы воспитания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748" w:rsidRDefault="003B6748" w:rsidP="003B6748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Виноградова Н.Ф.  Основы духовно-нравственной культуры народов России: 5 -6 класс: </w:t>
            </w:r>
          </w:p>
          <w:p w:rsidR="003B6748" w:rsidRDefault="003B6748" w:rsidP="003B6748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для учащихся общеобразовательных учреждений / Н.Ф. Виноградова,</w:t>
            </w:r>
          </w:p>
          <w:p w:rsidR="00892C3B" w:rsidRDefault="003B6748" w:rsidP="003B6748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В.И. Власенко, А.В. Поляков. – М.: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Вентана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-Граф, 2020.</w:t>
            </w:r>
            <w:bookmarkStart w:id="0" w:name="_GoBack"/>
            <w:bookmarkEnd w:id="0"/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Целями </w:t>
            </w: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изучения учебного курса являются: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ind w:right="5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— 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      </w:r>
            <w:r w:rsidRPr="002F5A59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этноконфессионального</w:t>
            </w:r>
            <w:proofErr w:type="spellEnd"/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согласия и взаимодействия, взаимопроникновения и мирного сосуществования народов, религий, национальных культур;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ind w:right="28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—  формирование и сохранение уважения к ценностям и убеждениям представителей разных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национальностей и вероисповеданий, а также способности к диалогу с представителями других культур и мировоззрений;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ind w:right="12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—  идентификация собственной личности как полноправного субъекта культурного, исторического и цивилизационного развития страны.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курса определяют следующие </w:t>
            </w:r>
            <w:r w:rsidRPr="002F5A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ind w:righ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—  овладение предметными компетенциями, имеющими преимущественное значение для формирования гражданской идентичности обучающегося;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ind w:righ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ind w:right="28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ind w:right="5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—  формирование основ научного мышления обучающихся </w:t>
            </w: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через систематизацию знаний и представлений, полученных на уроках литературы, истории, изобразительного искусства, музыки;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ind w:right="8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— 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ind w:righ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—  воспитание уважительного и бережного отношения к историческому, религиозному и культурному наследию народов России;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ind w:right="5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— 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— 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      </w:r>
          </w:p>
          <w:p w:rsidR="00700DC6" w:rsidRPr="002F5A59" w:rsidRDefault="00700DC6" w:rsidP="00700DC6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sz w:val="24"/>
                <w:szCs w:val="24"/>
              </w:rPr>
              <w:tab/>
            </w: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—  углублению представлений о светской этике, религиозной культуре народов России, их роли в развитии современного общества;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— 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—  воспитанию патриотизма; уважения к истории, языку, культурным и религиозным традициям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ind w:right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— 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</w:t>
            </w:r>
            <w:proofErr w:type="gramStart"/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потребительскими</w:t>
            </w:r>
            <w:proofErr w:type="gramEnd"/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эгоистическими;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—  раскрытию природы духовно-нравственных ценностей российского общества, объединяющих светскость и духовность;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—  формирование ответственного отношения к учению и труду, готовности и </w:t>
            </w:r>
            <w:proofErr w:type="gramStart"/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способности</w:t>
            </w:r>
            <w:proofErr w:type="gramEnd"/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осознанному выбору ценностных ориентаций, способствующих </w:t>
            </w: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развитию общества в целом;</w:t>
            </w:r>
          </w:p>
          <w:p w:rsidR="00700DC6" w:rsidRPr="002F5A59" w:rsidRDefault="00700DC6" w:rsidP="00700DC6">
            <w:pPr>
              <w:autoSpaceDE w:val="0"/>
              <w:autoSpaceDN w:val="0"/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— 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      </w:r>
          </w:p>
          <w:p w:rsidR="00892C3B" w:rsidRPr="00700DC6" w:rsidRDefault="00700DC6" w:rsidP="00700DC6">
            <w:pPr>
              <w:autoSpaceDE w:val="0"/>
              <w:autoSpaceDN w:val="0"/>
              <w:spacing w:after="0" w:line="240" w:lineRule="auto"/>
              <w:ind w:right="28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—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      </w:r>
          </w:p>
        </w:tc>
      </w:tr>
      <w:tr w:rsidR="00892C3B" w:rsidRPr="00D54F25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hd w:val="clear" w:color="auto" w:fill="FFFFFF"/>
              <w:spacing w:after="0" w:line="300" w:lineRule="atLeast"/>
              <w:jc w:val="both"/>
              <w:rPr>
                <w:rStyle w:val="a3"/>
                <w:b w:val="0"/>
                <w:sz w:val="24"/>
                <w:szCs w:val="28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Рабочая программа  представляет собой целостный документ, включающий разделы: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54F25"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3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3"/>
                <w:b w:val="0"/>
                <w:sz w:val="24"/>
                <w:szCs w:val="28"/>
              </w:rPr>
              <w:t>тематическое планирование.</w:t>
            </w:r>
          </w:p>
          <w:p w:rsidR="00892C3B" w:rsidRPr="00700DC6" w:rsidRDefault="00700DC6" w:rsidP="00700DC6">
            <w:pPr>
              <w:tabs>
                <w:tab w:val="left" w:pos="180"/>
              </w:tabs>
              <w:autoSpaceDE w:val="0"/>
              <w:autoSpaceDN w:val="0"/>
              <w:spacing w:before="166" w:after="0" w:line="262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color w:val="000000"/>
                <w:sz w:val="24"/>
                <w:szCs w:val="24"/>
              </w:rPr>
              <w:t>Учебный курс "Основы духовно-нравственной культуры народов России" изучается в 5-6 классе. Всего часов по учебному плану: 34. Общая недельная нагрузка обучения составляет 1час в неделю: 34 часа в 5 классе, 34 часа в 6 классе</w:t>
            </w:r>
          </w:p>
        </w:tc>
      </w:tr>
    </w:tbl>
    <w:p w:rsidR="001E2BE7" w:rsidRDefault="001E2BE7"/>
    <w:sectPr w:rsidR="001E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C3B"/>
    <w:rsid w:val="001E2BE7"/>
    <w:rsid w:val="003B6748"/>
    <w:rsid w:val="00700DC6"/>
    <w:rsid w:val="0089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908</Words>
  <Characters>5178</Characters>
  <Application>Microsoft Office Word</Application>
  <DocSecurity>0</DocSecurity>
  <Lines>43</Lines>
  <Paragraphs>12</Paragraphs>
  <ScaleCrop>false</ScaleCrop>
  <Company>Reanimator Extreme Edition</Company>
  <LinksUpToDate>false</LinksUpToDate>
  <CharactersWithSpaces>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HP</cp:lastModifiedBy>
  <cp:revision>4</cp:revision>
  <dcterms:created xsi:type="dcterms:W3CDTF">2023-08-24T10:03:00Z</dcterms:created>
  <dcterms:modified xsi:type="dcterms:W3CDTF">2023-10-15T19:06:00Z</dcterms:modified>
</cp:coreProperties>
</file>