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B85" w:rsidRDefault="00F35B85" w:rsidP="00F35B85">
      <w:r w:rsidRPr="009B49A0">
        <w:rPr>
          <w:noProof/>
        </w:rPr>
        <w:drawing>
          <wp:inline distT="0" distB="0" distL="0" distR="0" wp14:anchorId="409B06E6" wp14:editId="16646C71">
            <wp:extent cx="1210192" cy="384809"/>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210192" cy="384809"/>
                    </a:xfrm>
                    <a:prstGeom prst="rect">
                      <a:avLst/>
                    </a:prstGeom>
                  </pic:spPr>
                </pic:pic>
              </a:graphicData>
            </a:graphic>
          </wp:inline>
        </w:drawing>
      </w:r>
    </w:p>
    <w:p w:rsidR="00F35B85" w:rsidRDefault="00F35B85" w:rsidP="00F35B85"/>
    <w:p w:rsidR="00F35B85" w:rsidRPr="00CC017E" w:rsidRDefault="00F35B85" w:rsidP="00F35B85">
      <w:pPr>
        <w:pStyle w:val="Style20"/>
        <w:widowControl/>
        <w:spacing w:line="360" w:lineRule="auto"/>
        <w:rPr>
          <w:b/>
          <w:sz w:val="28"/>
          <w:szCs w:val="28"/>
        </w:rPr>
      </w:pPr>
      <w:r>
        <w:rPr>
          <w:b/>
          <w:sz w:val="28"/>
          <w:szCs w:val="28"/>
        </w:rPr>
        <w:t>Министерство</w:t>
      </w:r>
      <w:r w:rsidRPr="00CC017E">
        <w:rPr>
          <w:b/>
          <w:sz w:val="28"/>
          <w:szCs w:val="28"/>
        </w:rPr>
        <w:t xml:space="preserve"> Смоленской области по образованию и науке</w:t>
      </w:r>
    </w:p>
    <w:p w:rsidR="00F35B85" w:rsidRPr="00CC017E" w:rsidRDefault="00F35B85" w:rsidP="00F35B85">
      <w:pPr>
        <w:pStyle w:val="Style20"/>
        <w:widowControl/>
        <w:spacing w:line="360" w:lineRule="auto"/>
        <w:rPr>
          <w:b/>
          <w:sz w:val="28"/>
          <w:szCs w:val="28"/>
        </w:rPr>
      </w:pPr>
    </w:p>
    <w:p w:rsidR="00F35B85" w:rsidRPr="00CC017E" w:rsidRDefault="00F35B85" w:rsidP="00F35B85">
      <w:pPr>
        <w:pStyle w:val="Style20"/>
        <w:widowControl/>
        <w:spacing w:line="360" w:lineRule="auto"/>
        <w:rPr>
          <w:b/>
          <w:sz w:val="28"/>
          <w:szCs w:val="28"/>
        </w:rPr>
      </w:pPr>
      <w:r w:rsidRPr="00CC017E">
        <w:rPr>
          <w:b/>
          <w:sz w:val="28"/>
          <w:szCs w:val="28"/>
        </w:rPr>
        <w:t xml:space="preserve">Муниципальное бюджетное общеобразовательное учреждение </w:t>
      </w:r>
    </w:p>
    <w:p w:rsidR="00F35B85" w:rsidRPr="00CC017E" w:rsidRDefault="00F35B85" w:rsidP="00F35B85">
      <w:pPr>
        <w:pStyle w:val="Style20"/>
        <w:widowControl/>
        <w:spacing w:line="360" w:lineRule="auto"/>
        <w:rPr>
          <w:b/>
          <w:sz w:val="28"/>
          <w:szCs w:val="28"/>
        </w:rPr>
      </w:pPr>
      <w:r w:rsidRPr="00CC017E">
        <w:rPr>
          <w:b/>
          <w:sz w:val="28"/>
          <w:szCs w:val="28"/>
        </w:rPr>
        <w:t>средняя школа №8 г. Ярцево Смоленской области</w:t>
      </w:r>
    </w:p>
    <w:tbl>
      <w:tblPr>
        <w:tblStyle w:val="a9"/>
        <w:tblW w:w="0" w:type="auto"/>
        <w:tblLook w:val="04A0" w:firstRow="1" w:lastRow="0" w:firstColumn="1" w:lastColumn="0" w:noHBand="0" w:noVBand="1"/>
      </w:tblPr>
      <w:tblGrid>
        <w:gridCol w:w="4785"/>
        <w:gridCol w:w="4786"/>
      </w:tblGrid>
      <w:tr w:rsidR="00F35B85" w:rsidRPr="00CC017E" w:rsidTr="00F35B85">
        <w:tc>
          <w:tcPr>
            <w:tcW w:w="4785" w:type="dxa"/>
            <w:tcBorders>
              <w:top w:val="nil"/>
              <w:left w:val="nil"/>
              <w:bottom w:val="nil"/>
              <w:right w:val="nil"/>
            </w:tcBorders>
          </w:tcPr>
          <w:p w:rsidR="00F35B85" w:rsidRPr="00CC017E" w:rsidRDefault="00F35B85" w:rsidP="00F35B85">
            <w:pPr>
              <w:rPr>
                <w:sz w:val="28"/>
                <w:szCs w:val="28"/>
              </w:rPr>
            </w:pPr>
            <w:r w:rsidRPr="00CC017E">
              <w:rPr>
                <w:sz w:val="28"/>
                <w:szCs w:val="28"/>
              </w:rPr>
              <w:t>Согласована</w:t>
            </w:r>
          </w:p>
          <w:p w:rsidR="00F35B85" w:rsidRPr="00CC017E" w:rsidRDefault="00F35B85" w:rsidP="00F35B85">
            <w:pPr>
              <w:rPr>
                <w:sz w:val="28"/>
                <w:szCs w:val="28"/>
              </w:rPr>
            </w:pPr>
            <w:r w:rsidRPr="00CC017E">
              <w:rPr>
                <w:sz w:val="28"/>
                <w:szCs w:val="28"/>
              </w:rPr>
              <w:t>Рук</w:t>
            </w:r>
            <w:proofErr w:type="gramStart"/>
            <w:r w:rsidRPr="00CC017E">
              <w:rPr>
                <w:sz w:val="28"/>
                <w:szCs w:val="28"/>
              </w:rPr>
              <w:t>.</w:t>
            </w:r>
            <w:proofErr w:type="gramEnd"/>
            <w:r w:rsidRPr="00CC017E">
              <w:rPr>
                <w:sz w:val="28"/>
                <w:szCs w:val="28"/>
              </w:rPr>
              <w:t xml:space="preserve"> </w:t>
            </w:r>
            <w:proofErr w:type="gramStart"/>
            <w:r w:rsidRPr="00CC017E">
              <w:rPr>
                <w:sz w:val="28"/>
                <w:szCs w:val="28"/>
              </w:rPr>
              <w:t>ц</w:t>
            </w:r>
            <w:proofErr w:type="gramEnd"/>
            <w:r w:rsidRPr="00CC017E">
              <w:rPr>
                <w:sz w:val="28"/>
                <w:szCs w:val="28"/>
              </w:rPr>
              <w:t xml:space="preserve">ентра </w:t>
            </w:r>
          </w:p>
          <w:p w:rsidR="00F35B85" w:rsidRPr="00CC017E" w:rsidRDefault="00F35B85" w:rsidP="00F35B85">
            <w:pPr>
              <w:rPr>
                <w:sz w:val="28"/>
                <w:szCs w:val="28"/>
              </w:rPr>
            </w:pPr>
            <w:r w:rsidRPr="00CC017E">
              <w:rPr>
                <w:sz w:val="28"/>
                <w:szCs w:val="28"/>
              </w:rPr>
              <w:t>«Точка роста»</w:t>
            </w:r>
          </w:p>
          <w:p w:rsidR="00F35B85" w:rsidRPr="00CC017E" w:rsidRDefault="00F35B85" w:rsidP="00F35B85">
            <w:pPr>
              <w:rPr>
                <w:sz w:val="28"/>
                <w:szCs w:val="28"/>
              </w:rPr>
            </w:pPr>
            <w:r w:rsidRPr="00CC017E">
              <w:rPr>
                <w:sz w:val="28"/>
                <w:szCs w:val="28"/>
              </w:rPr>
              <w:t>Степанов М. А.</w:t>
            </w:r>
          </w:p>
          <w:p w:rsidR="00F35B85" w:rsidRPr="00CC017E" w:rsidRDefault="00F35B85" w:rsidP="00F35B85">
            <w:pPr>
              <w:rPr>
                <w:sz w:val="28"/>
                <w:szCs w:val="28"/>
              </w:rPr>
            </w:pPr>
            <w:r w:rsidRPr="00CC017E">
              <w:rPr>
                <w:sz w:val="28"/>
                <w:szCs w:val="28"/>
              </w:rPr>
              <w:t>__________/</w:t>
            </w:r>
          </w:p>
          <w:p w:rsidR="00F35B85" w:rsidRPr="00CC017E" w:rsidRDefault="00F35B85" w:rsidP="00F35B85">
            <w:pPr>
              <w:rPr>
                <w:sz w:val="28"/>
                <w:szCs w:val="28"/>
              </w:rPr>
            </w:pPr>
            <w:r>
              <w:rPr>
                <w:sz w:val="28"/>
                <w:szCs w:val="28"/>
              </w:rPr>
              <w:t>___.___.2024</w:t>
            </w:r>
            <w:r w:rsidRPr="00CC017E">
              <w:rPr>
                <w:sz w:val="28"/>
                <w:szCs w:val="28"/>
              </w:rPr>
              <w:t>г.</w:t>
            </w:r>
          </w:p>
          <w:p w:rsidR="00F35B85" w:rsidRPr="00CC017E" w:rsidRDefault="00F35B85" w:rsidP="00F35B85">
            <w:pPr>
              <w:pStyle w:val="Style20"/>
              <w:spacing w:line="360" w:lineRule="auto"/>
              <w:jc w:val="left"/>
              <w:rPr>
                <w:sz w:val="28"/>
                <w:szCs w:val="28"/>
                <w:lang w:eastAsia="en-US"/>
              </w:rPr>
            </w:pPr>
          </w:p>
        </w:tc>
        <w:tc>
          <w:tcPr>
            <w:tcW w:w="4786" w:type="dxa"/>
            <w:tcBorders>
              <w:top w:val="nil"/>
              <w:left w:val="nil"/>
              <w:bottom w:val="nil"/>
              <w:right w:val="nil"/>
            </w:tcBorders>
            <w:hideMark/>
          </w:tcPr>
          <w:p w:rsidR="00F35B85" w:rsidRPr="00CC017E" w:rsidRDefault="00F35B85" w:rsidP="00F35B85">
            <w:pPr>
              <w:jc w:val="right"/>
              <w:rPr>
                <w:sz w:val="28"/>
                <w:szCs w:val="28"/>
              </w:rPr>
            </w:pPr>
            <w:r w:rsidRPr="00CC017E">
              <w:rPr>
                <w:sz w:val="28"/>
                <w:szCs w:val="28"/>
              </w:rPr>
              <w:t>Утверждена</w:t>
            </w:r>
          </w:p>
          <w:p w:rsidR="00F35B85" w:rsidRPr="00CC017E" w:rsidRDefault="00F35B85" w:rsidP="00F35B85">
            <w:pPr>
              <w:jc w:val="right"/>
              <w:rPr>
                <w:sz w:val="28"/>
                <w:szCs w:val="28"/>
              </w:rPr>
            </w:pPr>
            <w:r w:rsidRPr="00CC017E">
              <w:rPr>
                <w:sz w:val="28"/>
                <w:szCs w:val="28"/>
              </w:rPr>
              <w:t xml:space="preserve">             приказом директора</w:t>
            </w:r>
          </w:p>
          <w:p w:rsidR="00F35B85" w:rsidRPr="00CC017E" w:rsidRDefault="00F35B85" w:rsidP="00F35B85">
            <w:pPr>
              <w:jc w:val="right"/>
              <w:rPr>
                <w:sz w:val="28"/>
                <w:szCs w:val="28"/>
              </w:rPr>
            </w:pPr>
            <w:r w:rsidRPr="00CC017E">
              <w:rPr>
                <w:sz w:val="28"/>
                <w:szCs w:val="28"/>
              </w:rPr>
              <w:t xml:space="preserve">  МБОУ СШ № 8 г. Ярцево</w:t>
            </w:r>
          </w:p>
          <w:p w:rsidR="00F35B85" w:rsidRPr="00CC017E" w:rsidRDefault="00F35B85" w:rsidP="00F35B85">
            <w:pPr>
              <w:jc w:val="right"/>
              <w:rPr>
                <w:sz w:val="28"/>
                <w:szCs w:val="28"/>
              </w:rPr>
            </w:pPr>
            <w:r w:rsidRPr="00CC017E">
              <w:rPr>
                <w:sz w:val="28"/>
                <w:szCs w:val="28"/>
              </w:rPr>
              <w:t>Смоленской области</w:t>
            </w:r>
          </w:p>
          <w:p w:rsidR="00F35B85" w:rsidRPr="00CC017E" w:rsidRDefault="00F35B85" w:rsidP="00F35B85">
            <w:pPr>
              <w:jc w:val="right"/>
              <w:rPr>
                <w:sz w:val="28"/>
                <w:szCs w:val="28"/>
              </w:rPr>
            </w:pPr>
            <w:r w:rsidRPr="00CC017E">
              <w:rPr>
                <w:sz w:val="28"/>
                <w:szCs w:val="28"/>
              </w:rPr>
              <w:t>Виноградова Л. Д.</w:t>
            </w:r>
          </w:p>
          <w:p w:rsidR="00F35B85" w:rsidRPr="00CC017E" w:rsidRDefault="00F35B85" w:rsidP="00F35B85">
            <w:pPr>
              <w:jc w:val="right"/>
              <w:rPr>
                <w:sz w:val="28"/>
                <w:szCs w:val="28"/>
              </w:rPr>
            </w:pPr>
            <w:r w:rsidRPr="00CC017E">
              <w:rPr>
                <w:sz w:val="28"/>
                <w:szCs w:val="28"/>
              </w:rPr>
              <w:t>____________</w:t>
            </w:r>
            <w:r w:rsidRPr="00CC017E">
              <w:rPr>
                <w:sz w:val="28"/>
                <w:szCs w:val="28"/>
                <w:lang w:val="en-US"/>
              </w:rPr>
              <w:t>/</w:t>
            </w:r>
          </w:p>
          <w:p w:rsidR="00F35B85" w:rsidRPr="00CC017E" w:rsidRDefault="00F35B85" w:rsidP="00F35B85">
            <w:pPr>
              <w:pStyle w:val="Style20"/>
              <w:spacing w:line="360" w:lineRule="auto"/>
              <w:jc w:val="right"/>
              <w:rPr>
                <w:sz w:val="28"/>
                <w:szCs w:val="28"/>
                <w:lang w:eastAsia="en-US"/>
              </w:rPr>
            </w:pPr>
            <w:r>
              <w:rPr>
                <w:sz w:val="28"/>
                <w:szCs w:val="28"/>
                <w:lang w:eastAsia="en-US"/>
              </w:rPr>
              <w:t xml:space="preserve">          №____ от __.__.2024</w:t>
            </w:r>
            <w:r w:rsidRPr="00CC017E">
              <w:rPr>
                <w:sz w:val="28"/>
                <w:szCs w:val="28"/>
                <w:lang w:eastAsia="en-US"/>
              </w:rPr>
              <w:t xml:space="preserve">г.      </w:t>
            </w:r>
          </w:p>
        </w:tc>
      </w:tr>
    </w:tbl>
    <w:p w:rsidR="00F35B85" w:rsidRPr="00CC017E" w:rsidRDefault="00F35B85" w:rsidP="00F35B85">
      <w:pPr>
        <w:pStyle w:val="Style20"/>
        <w:widowControl/>
        <w:spacing w:line="360" w:lineRule="auto"/>
        <w:jc w:val="left"/>
        <w:rPr>
          <w:sz w:val="28"/>
          <w:szCs w:val="28"/>
        </w:rPr>
      </w:pPr>
    </w:p>
    <w:p w:rsidR="00F35B85" w:rsidRDefault="00F35B85" w:rsidP="00F35B85"/>
    <w:p w:rsidR="00F35B85" w:rsidRDefault="00F35B85" w:rsidP="00F35B85"/>
    <w:p w:rsidR="00F35B85" w:rsidRDefault="00F35B85" w:rsidP="00F35B85"/>
    <w:p w:rsidR="00F35B85" w:rsidRDefault="00F35B85" w:rsidP="00F35B85"/>
    <w:p w:rsidR="00F35B85" w:rsidRDefault="00F35B85" w:rsidP="00F35B85">
      <w:pPr>
        <w:jc w:val="center"/>
        <w:outlineLvl w:val="0"/>
        <w:rPr>
          <w:rFonts w:eastAsia="Calibri"/>
          <w:b/>
          <w:bCs/>
          <w:sz w:val="28"/>
          <w:szCs w:val="28"/>
        </w:rPr>
      </w:pPr>
      <w:r w:rsidRPr="009C0377">
        <w:rPr>
          <w:rFonts w:eastAsia="Calibri"/>
          <w:b/>
          <w:bCs/>
          <w:sz w:val="28"/>
          <w:szCs w:val="28"/>
        </w:rPr>
        <w:t>Рабочая програ</w:t>
      </w:r>
      <w:r>
        <w:rPr>
          <w:rFonts w:eastAsia="Calibri"/>
          <w:b/>
          <w:bCs/>
          <w:sz w:val="28"/>
          <w:szCs w:val="28"/>
        </w:rPr>
        <w:t>мма</w:t>
      </w:r>
    </w:p>
    <w:p w:rsidR="00F35B85" w:rsidRDefault="00F35B85" w:rsidP="00F35B85">
      <w:pPr>
        <w:jc w:val="center"/>
        <w:outlineLvl w:val="0"/>
        <w:rPr>
          <w:rFonts w:eastAsia="Calibri"/>
          <w:b/>
          <w:bCs/>
          <w:sz w:val="28"/>
          <w:szCs w:val="28"/>
        </w:rPr>
      </w:pPr>
    </w:p>
    <w:p w:rsidR="00F35B85" w:rsidRPr="009C0377" w:rsidRDefault="00F35B85" w:rsidP="00F35B85">
      <w:pPr>
        <w:jc w:val="center"/>
        <w:outlineLvl w:val="0"/>
        <w:rPr>
          <w:rFonts w:eastAsia="Calibri"/>
          <w:b/>
          <w:bCs/>
          <w:sz w:val="28"/>
          <w:szCs w:val="28"/>
        </w:rPr>
      </w:pPr>
      <w:r>
        <w:rPr>
          <w:rFonts w:eastAsia="Calibri"/>
          <w:b/>
          <w:bCs/>
          <w:sz w:val="28"/>
          <w:szCs w:val="28"/>
        </w:rPr>
        <w:t>учебного курса</w:t>
      </w:r>
    </w:p>
    <w:p w:rsidR="00F35B85" w:rsidRDefault="00F35B85" w:rsidP="00F35B85">
      <w:pPr>
        <w:rPr>
          <w:sz w:val="28"/>
          <w:szCs w:val="28"/>
        </w:rPr>
      </w:pPr>
    </w:p>
    <w:p w:rsidR="00F35B85" w:rsidRDefault="00F35B85" w:rsidP="00F35B85">
      <w:pPr>
        <w:jc w:val="center"/>
        <w:rPr>
          <w:b/>
          <w:sz w:val="28"/>
          <w:szCs w:val="28"/>
        </w:rPr>
      </w:pPr>
      <w:r>
        <w:rPr>
          <w:b/>
          <w:sz w:val="28"/>
          <w:szCs w:val="28"/>
        </w:rPr>
        <w:t>«Занимательная биология»</w:t>
      </w:r>
    </w:p>
    <w:p w:rsidR="00F35B85" w:rsidRDefault="00F35B85" w:rsidP="00F35B85">
      <w:pPr>
        <w:jc w:val="center"/>
        <w:rPr>
          <w:b/>
          <w:sz w:val="28"/>
          <w:szCs w:val="28"/>
        </w:rPr>
      </w:pPr>
    </w:p>
    <w:p w:rsidR="00F35B85" w:rsidRPr="009C0377" w:rsidRDefault="00F35B85" w:rsidP="00F35B85">
      <w:pPr>
        <w:jc w:val="center"/>
        <w:rPr>
          <w:b/>
          <w:sz w:val="28"/>
          <w:szCs w:val="28"/>
        </w:rPr>
      </w:pPr>
      <w:r>
        <w:rPr>
          <w:b/>
          <w:sz w:val="28"/>
          <w:szCs w:val="28"/>
        </w:rPr>
        <w:t>для 9 класса</w:t>
      </w:r>
    </w:p>
    <w:p w:rsidR="00F35B85" w:rsidRPr="009C0377" w:rsidRDefault="00F35B85" w:rsidP="00F35B85">
      <w:pPr>
        <w:jc w:val="center"/>
        <w:rPr>
          <w:rFonts w:eastAsia="Calibri"/>
          <w:b/>
          <w:bCs/>
          <w:sz w:val="28"/>
          <w:szCs w:val="28"/>
        </w:rPr>
      </w:pPr>
      <w:r w:rsidRPr="009C0377">
        <w:rPr>
          <w:rFonts w:eastAsia="Calibri"/>
          <w:b/>
          <w:bCs/>
          <w:sz w:val="28"/>
          <w:szCs w:val="28"/>
        </w:rPr>
        <w:t>(с использованием оборудования центра «Точка роста»)</w:t>
      </w:r>
    </w:p>
    <w:p w:rsidR="00F35B85" w:rsidRDefault="00F35B85" w:rsidP="00F35B85">
      <w:pPr>
        <w:ind w:right="-119"/>
        <w:jc w:val="center"/>
        <w:rPr>
          <w:rFonts w:eastAsia="Calibri"/>
          <w:sz w:val="28"/>
          <w:szCs w:val="28"/>
        </w:rPr>
      </w:pPr>
    </w:p>
    <w:p w:rsidR="00F35B85" w:rsidRDefault="00F35B85" w:rsidP="00F35B85">
      <w:pPr>
        <w:ind w:right="-119"/>
        <w:jc w:val="center"/>
        <w:rPr>
          <w:rFonts w:eastAsia="Calibri"/>
          <w:sz w:val="28"/>
          <w:szCs w:val="28"/>
        </w:rPr>
      </w:pPr>
      <w:r w:rsidRPr="009C0377">
        <w:rPr>
          <w:rFonts w:eastAsia="Calibri"/>
          <w:sz w:val="28"/>
          <w:szCs w:val="28"/>
        </w:rPr>
        <w:t>Срок реализации:   1 год</w:t>
      </w:r>
    </w:p>
    <w:p w:rsidR="00F35B85" w:rsidRDefault="00F35B85" w:rsidP="00F35B85">
      <w:pPr>
        <w:jc w:val="center"/>
        <w:rPr>
          <w:b/>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p>
    <w:p w:rsidR="00F35B85" w:rsidRDefault="00F35B85" w:rsidP="00F35B85">
      <w:pPr>
        <w:pStyle w:val="aa"/>
        <w:jc w:val="right"/>
        <w:rPr>
          <w:sz w:val="28"/>
          <w:szCs w:val="28"/>
        </w:rPr>
      </w:pPr>
      <w:r>
        <w:rPr>
          <w:sz w:val="28"/>
          <w:szCs w:val="28"/>
        </w:rPr>
        <w:t>Разработал:</w:t>
      </w:r>
    </w:p>
    <w:p w:rsidR="00F35B85" w:rsidRDefault="00F35B85" w:rsidP="00F35B85">
      <w:pPr>
        <w:pStyle w:val="aa"/>
        <w:jc w:val="right"/>
        <w:rPr>
          <w:sz w:val="28"/>
          <w:szCs w:val="28"/>
        </w:rPr>
      </w:pPr>
      <w:r>
        <w:rPr>
          <w:sz w:val="28"/>
          <w:szCs w:val="28"/>
        </w:rPr>
        <w:t>учитель биологии,</w:t>
      </w:r>
    </w:p>
    <w:p w:rsidR="00F35B85" w:rsidRDefault="00F35B85" w:rsidP="00F35B85">
      <w:pPr>
        <w:pStyle w:val="aa"/>
        <w:jc w:val="right"/>
        <w:rPr>
          <w:sz w:val="28"/>
          <w:szCs w:val="28"/>
        </w:rPr>
      </w:pPr>
      <w:r>
        <w:rPr>
          <w:sz w:val="28"/>
          <w:szCs w:val="28"/>
        </w:rPr>
        <w:t>Степанов Максим Алексеевич</w:t>
      </w:r>
    </w:p>
    <w:p w:rsidR="00F35B85" w:rsidRPr="004C3C58" w:rsidRDefault="00F35B85" w:rsidP="00F35B85">
      <w:pPr>
        <w:pStyle w:val="aa"/>
        <w:jc w:val="right"/>
        <w:rPr>
          <w:sz w:val="28"/>
          <w:szCs w:val="28"/>
        </w:rPr>
      </w:pPr>
    </w:p>
    <w:p w:rsidR="00F35B85" w:rsidRDefault="00F35B85" w:rsidP="00F35B85">
      <w:pPr>
        <w:pStyle w:val="aa"/>
        <w:spacing w:before="7"/>
        <w:rPr>
          <w:sz w:val="22"/>
        </w:rPr>
      </w:pPr>
    </w:p>
    <w:p w:rsidR="00F35B85" w:rsidRDefault="00F35B85" w:rsidP="00F35B85">
      <w:pPr>
        <w:pStyle w:val="aa"/>
        <w:rPr>
          <w:b/>
          <w:sz w:val="20"/>
        </w:rPr>
      </w:pPr>
    </w:p>
    <w:p w:rsidR="00F35B85" w:rsidRDefault="00F35B85" w:rsidP="00F35B85">
      <w:pPr>
        <w:pStyle w:val="aa"/>
        <w:rPr>
          <w:b/>
          <w:sz w:val="20"/>
        </w:rPr>
      </w:pPr>
    </w:p>
    <w:p w:rsidR="00F35B85" w:rsidRDefault="00F35B85" w:rsidP="00F35B85">
      <w:pPr>
        <w:pStyle w:val="aa"/>
        <w:rPr>
          <w:b/>
          <w:sz w:val="20"/>
        </w:rPr>
      </w:pPr>
    </w:p>
    <w:p w:rsidR="00F35B85" w:rsidRDefault="00F35B85" w:rsidP="00F35B85">
      <w:pPr>
        <w:pStyle w:val="aa"/>
        <w:rPr>
          <w:b/>
          <w:sz w:val="20"/>
        </w:rPr>
      </w:pPr>
    </w:p>
    <w:p w:rsidR="00F35B85" w:rsidRDefault="00F35B85" w:rsidP="00F35B85">
      <w:pPr>
        <w:pStyle w:val="aa"/>
        <w:rPr>
          <w:b/>
          <w:sz w:val="20"/>
        </w:rPr>
      </w:pPr>
    </w:p>
    <w:p w:rsidR="00F35B85" w:rsidRPr="009B49A0" w:rsidRDefault="00F35B85" w:rsidP="00F35B85">
      <w:pPr>
        <w:jc w:val="center"/>
        <w:rPr>
          <w:b/>
          <w:sz w:val="28"/>
          <w:szCs w:val="28"/>
        </w:rPr>
        <w:sectPr w:rsidR="00F35B85" w:rsidRPr="009B49A0" w:rsidSect="00F35B85">
          <w:pgSz w:w="11910" w:h="16840"/>
          <w:pgMar w:top="460" w:right="360" w:bottom="280" w:left="1080" w:header="720" w:footer="720" w:gutter="0"/>
          <w:cols w:space="720"/>
        </w:sectPr>
      </w:pPr>
      <w:r>
        <w:rPr>
          <w:sz w:val="28"/>
          <w:szCs w:val="28"/>
        </w:rPr>
        <w:t>Ярцево 2024</w:t>
      </w:r>
    </w:p>
    <w:p w:rsidR="00DD4FEC" w:rsidRPr="00676037" w:rsidRDefault="00DD4FEC" w:rsidP="00F35B85">
      <w:pPr>
        <w:spacing w:line="360" w:lineRule="auto"/>
        <w:jc w:val="center"/>
        <w:rPr>
          <w:b/>
          <w:sz w:val="28"/>
          <w:szCs w:val="28"/>
        </w:rPr>
      </w:pPr>
      <w:r w:rsidRPr="00676037">
        <w:rPr>
          <w:b/>
          <w:sz w:val="28"/>
          <w:szCs w:val="28"/>
        </w:rPr>
        <w:lastRenderedPageBreak/>
        <w:t>Содержание</w:t>
      </w:r>
    </w:p>
    <w:p w:rsidR="00DD4FEC" w:rsidRPr="00676037" w:rsidRDefault="00DD4FEC" w:rsidP="00DD4FEC">
      <w:pPr>
        <w:spacing w:line="360" w:lineRule="auto"/>
        <w:jc w:val="both"/>
        <w:rPr>
          <w:b/>
          <w:sz w:val="28"/>
          <w:szCs w:val="28"/>
        </w:rPr>
      </w:pPr>
    </w:p>
    <w:p w:rsidR="00DD4FEC" w:rsidRPr="00DD4FEC" w:rsidRDefault="00DD4FEC" w:rsidP="00DD4FEC">
      <w:pPr>
        <w:jc w:val="both"/>
        <w:rPr>
          <w:sz w:val="28"/>
          <w:szCs w:val="28"/>
        </w:rPr>
      </w:pPr>
      <w:r w:rsidRPr="00DD4FEC">
        <w:rPr>
          <w:sz w:val="28"/>
          <w:szCs w:val="28"/>
        </w:rPr>
        <w:t>1. Пояснительная записка……………………………..…</w:t>
      </w:r>
      <w:r w:rsidR="00CE39C3">
        <w:rPr>
          <w:sz w:val="28"/>
          <w:szCs w:val="28"/>
        </w:rPr>
        <w:t>…………………….</w:t>
      </w:r>
      <w:r w:rsidRPr="00DD4FEC">
        <w:rPr>
          <w:sz w:val="28"/>
          <w:szCs w:val="28"/>
        </w:rPr>
        <w:t xml:space="preserve">...3 </w:t>
      </w:r>
    </w:p>
    <w:p w:rsidR="00DD4FEC" w:rsidRPr="00DD4FEC" w:rsidRDefault="00DD4FEC" w:rsidP="00DD4FEC">
      <w:pPr>
        <w:jc w:val="both"/>
        <w:rPr>
          <w:sz w:val="28"/>
          <w:szCs w:val="28"/>
        </w:rPr>
      </w:pPr>
      <w:r w:rsidRPr="00DD4FEC">
        <w:rPr>
          <w:sz w:val="28"/>
          <w:szCs w:val="28"/>
        </w:rPr>
        <w:t>2. Планируемые результаты освоения учебного курса ………</w:t>
      </w:r>
      <w:r w:rsidR="00CE39C3">
        <w:rPr>
          <w:sz w:val="28"/>
          <w:szCs w:val="28"/>
        </w:rPr>
        <w:t>…….</w:t>
      </w:r>
      <w:r w:rsidRPr="00DD4FEC">
        <w:rPr>
          <w:sz w:val="28"/>
          <w:szCs w:val="28"/>
        </w:rPr>
        <w:t>………..3</w:t>
      </w:r>
    </w:p>
    <w:p w:rsidR="00DD4FEC" w:rsidRPr="00DD4FEC" w:rsidRDefault="00DD4FEC" w:rsidP="00DD4FEC">
      <w:pPr>
        <w:jc w:val="both"/>
        <w:rPr>
          <w:sz w:val="28"/>
          <w:szCs w:val="28"/>
        </w:rPr>
      </w:pPr>
      <w:r w:rsidRPr="00DD4FEC">
        <w:rPr>
          <w:sz w:val="28"/>
          <w:szCs w:val="28"/>
        </w:rPr>
        <w:t>3. Учебный план ………………………………………………</w:t>
      </w:r>
      <w:r w:rsidR="00CE39C3">
        <w:rPr>
          <w:sz w:val="28"/>
          <w:szCs w:val="28"/>
        </w:rPr>
        <w:t>…………...</w:t>
      </w:r>
      <w:r w:rsidRPr="00DD4FEC">
        <w:rPr>
          <w:sz w:val="28"/>
          <w:szCs w:val="28"/>
        </w:rPr>
        <w:t>……..5</w:t>
      </w:r>
    </w:p>
    <w:p w:rsidR="00DD4FEC" w:rsidRPr="00DD4FEC" w:rsidRDefault="00DD4FEC" w:rsidP="00DD4FEC">
      <w:pPr>
        <w:jc w:val="both"/>
        <w:rPr>
          <w:sz w:val="28"/>
          <w:szCs w:val="28"/>
        </w:rPr>
      </w:pPr>
      <w:r w:rsidRPr="00DD4FEC">
        <w:rPr>
          <w:sz w:val="28"/>
          <w:szCs w:val="28"/>
        </w:rPr>
        <w:t>4. Содержание учебного плана…………………................</w:t>
      </w:r>
      <w:r w:rsidR="00CE39C3">
        <w:rPr>
          <w:sz w:val="28"/>
          <w:szCs w:val="28"/>
        </w:rPr>
        <w:t>...................</w:t>
      </w:r>
      <w:r w:rsidRPr="00DD4FEC">
        <w:rPr>
          <w:sz w:val="28"/>
          <w:szCs w:val="28"/>
        </w:rPr>
        <w:t>...........5</w:t>
      </w:r>
    </w:p>
    <w:p w:rsidR="00DD4FEC" w:rsidRPr="00DD4FEC" w:rsidRDefault="00DD4FEC" w:rsidP="00DD4FEC">
      <w:pPr>
        <w:jc w:val="both"/>
        <w:rPr>
          <w:sz w:val="28"/>
          <w:szCs w:val="28"/>
        </w:rPr>
      </w:pPr>
      <w:r w:rsidRPr="00DD4FEC">
        <w:rPr>
          <w:sz w:val="28"/>
          <w:szCs w:val="28"/>
        </w:rPr>
        <w:t>5. Календарный учебный график ………….. ……………………</w:t>
      </w:r>
      <w:r w:rsidR="00CE39C3">
        <w:rPr>
          <w:sz w:val="28"/>
          <w:szCs w:val="28"/>
        </w:rPr>
        <w:t>…</w:t>
      </w:r>
      <w:r w:rsidRPr="00DD4FEC">
        <w:rPr>
          <w:sz w:val="28"/>
          <w:szCs w:val="28"/>
        </w:rPr>
        <w:t>……….....8</w:t>
      </w:r>
    </w:p>
    <w:p w:rsidR="00DD4FEC" w:rsidRPr="00DD4FEC" w:rsidRDefault="00DD4FEC" w:rsidP="00DD4FEC">
      <w:pPr>
        <w:rPr>
          <w:sz w:val="28"/>
          <w:szCs w:val="28"/>
        </w:rPr>
      </w:pPr>
    </w:p>
    <w:p w:rsidR="00DD4FEC" w:rsidRP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D4FEC" w:rsidRDefault="00DD4FEC" w:rsidP="00DD4FEC">
      <w:pPr>
        <w:rPr>
          <w:sz w:val="28"/>
          <w:szCs w:val="28"/>
        </w:rPr>
      </w:pPr>
    </w:p>
    <w:p w:rsidR="00DF091F" w:rsidRDefault="00DF091F" w:rsidP="00DD4FEC">
      <w:pPr>
        <w:ind w:firstLine="708"/>
        <w:jc w:val="center"/>
        <w:rPr>
          <w:b/>
        </w:rPr>
      </w:pPr>
    </w:p>
    <w:p w:rsidR="00DD4FEC" w:rsidRPr="00DD4FEC" w:rsidRDefault="00DD4FEC" w:rsidP="00DD4FEC">
      <w:pPr>
        <w:ind w:firstLine="708"/>
        <w:jc w:val="center"/>
        <w:rPr>
          <w:b/>
        </w:rPr>
      </w:pPr>
      <w:r w:rsidRPr="00DD4FEC">
        <w:rPr>
          <w:b/>
        </w:rPr>
        <w:lastRenderedPageBreak/>
        <w:t>Пояснительная записка</w:t>
      </w:r>
    </w:p>
    <w:p w:rsidR="00DD4FEC" w:rsidRPr="00DD4FEC" w:rsidRDefault="00DD4FEC" w:rsidP="00DD4FEC">
      <w:pPr>
        <w:ind w:firstLine="709"/>
        <w:jc w:val="both"/>
        <w:rPr>
          <w:rFonts w:eastAsia="Calibri"/>
        </w:rPr>
      </w:pPr>
      <w:r w:rsidRPr="00DD4FEC">
        <w:rPr>
          <w:rFonts w:eastAsia="Calibri"/>
        </w:rPr>
        <w:t>Дополнительная общеобразовательная общеразвивающая программа «Занимательная биология» (далее Программа) относится к программам естественнонаучной направленности.</w:t>
      </w:r>
    </w:p>
    <w:p w:rsidR="00DD4FEC" w:rsidRPr="00DD4FEC" w:rsidRDefault="00DD4FEC" w:rsidP="00DD4FEC">
      <w:pPr>
        <w:pStyle w:val="c22"/>
        <w:shd w:val="clear" w:color="auto" w:fill="FFFFFF"/>
        <w:spacing w:before="0" w:beforeAutospacing="0" w:after="0" w:afterAutospacing="0"/>
        <w:ind w:firstLine="540"/>
        <w:jc w:val="both"/>
        <w:rPr>
          <w:color w:val="000000"/>
        </w:rPr>
      </w:pPr>
      <w:r w:rsidRPr="00DD4FEC">
        <w:rPr>
          <w:rStyle w:val="c2"/>
          <w:color w:val="000000"/>
        </w:rPr>
        <w:t>В связи с переходом  на новую форму ат</w:t>
      </w:r>
      <w:r w:rsidR="00B17F81">
        <w:rPr>
          <w:rStyle w:val="c2"/>
          <w:color w:val="000000"/>
        </w:rPr>
        <w:t xml:space="preserve">тестации обучающихся 9 классов </w:t>
      </w:r>
      <w:r w:rsidRPr="00DD4FEC">
        <w:rPr>
          <w:rStyle w:val="c2"/>
          <w:color w:val="000000"/>
        </w:rPr>
        <w:t>в форме государственной итоговой аттестации (ГИА) возникает вопрос: «Как определить уровень знаний, который должен быть  при поступлении на профильное обучение в старшей школе у учащихся?» Этот вопрос возник не только у педагогов, его задают обучающиеся и родители. Объединение  «Занимательная биология» поможет решить эту проблему.</w:t>
      </w:r>
    </w:p>
    <w:p w:rsidR="00DD4FEC" w:rsidRPr="00DD4FEC" w:rsidRDefault="00DD4FEC" w:rsidP="00DD4FEC">
      <w:pPr>
        <w:pStyle w:val="c4"/>
        <w:shd w:val="clear" w:color="auto" w:fill="FFFFFF"/>
        <w:spacing w:before="0" w:beforeAutospacing="0" w:after="0" w:afterAutospacing="0"/>
        <w:ind w:firstLine="568"/>
        <w:jc w:val="both"/>
      </w:pPr>
      <w:r w:rsidRPr="00DD4FEC">
        <w:rPr>
          <w:rStyle w:val="c2"/>
          <w:color w:val="000000"/>
        </w:rPr>
        <w:t xml:space="preserve">Программа включает 8 разделов, два из которых выполняют </w:t>
      </w:r>
      <w:r w:rsidRPr="00DD4FEC">
        <w:rPr>
          <w:rStyle w:val="c2"/>
        </w:rPr>
        <w:t>контролирующую функцию: первый дает исходный анализ знаний и умений учащихся, последний показывает результативность работы и готовность к аттестации.</w:t>
      </w:r>
    </w:p>
    <w:p w:rsidR="00DD4FEC" w:rsidRPr="00DD4FEC" w:rsidRDefault="00DD4FEC" w:rsidP="00DD4FEC">
      <w:pPr>
        <w:autoSpaceDE w:val="0"/>
        <w:autoSpaceDN w:val="0"/>
        <w:adjustRightInd w:val="0"/>
        <w:ind w:firstLine="708"/>
        <w:jc w:val="both"/>
        <w:rPr>
          <w:rFonts w:eastAsia="Calibri"/>
        </w:rPr>
      </w:pPr>
      <w:r w:rsidRPr="00DD4FEC">
        <w:rPr>
          <w:rFonts w:eastAsia="Calibri"/>
          <w:b/>
        </w:rPr>
        <w:t>Программа направлена</w:t>
      </w:r>
      <w:r w:rsidRPr="00DD4FEC">
        <w:rPr>
          <w:rFonts w:eastAsia="Calibri"/>
        </w:rPr>
        <w:t xml:space="preserve"> </w:t>
      </w:r>
      <w:r w:rsidRPr="00DD4FEC">
        <w:rPr>
          <w:shd w:val="clear" w:color="auto" w:fill="FFFFFF"/>
        </w:rPr>
        <w:t xml:space="preserve">подготовку </w:t>
      </w:r>
      <w:proofErr w:type="gramStart"/>
      <w:r w:rsidRPr="00DD4FEC">
        <w:rPr>
          <w:shd w:val="clear" w:color="auto" w:fill="FFFFFF"/>
        </w:rPr>
        <w:t>обучающихся</w:t>
      </w:r>
      <w:proofErr w:type="gramEnd"/>
      <w:r w:rsidRPr="00DD4FEC">
        <w:rPr>
          <w:shd w:val="clear" w:color="auto" w:fill="FFFFFF"/>
        </w:rPr>
        <w:t xml:space="preserve"> 9 класса к государственной итоговой аттестации (ГИА) - ОГЭ и дальнейшему выбору биологического профиля.</w:t>
      </w:r>
    </w:p>
    <w:p w:rsidR="00DD4FEC" w:rsidRPr="00DD4FEC" w:rsidRDefault="00DD4FEC" w:rsidP="00DD4FEC">
      <w:pPr>
        <w:ind w:firstLine="709"/>
        <w:jc w:val="both"/>
        <w:rPr>
          <w:rFonts w:eastAsia="Calibri"/>
        </w:rPr>
      </w:pPr>
      <w:r w:rsidRPr="00DD4FEC">
        <w:rPr>
          <w:rFonts w:eastAsia="Calibri"/>
          <w:b/>
        </w:rPr>
        <w:t xml:space="preserve">Актуальность </w:t>
      </w:r>
      <w:r w:rsidRPr="00DD4FEC">
        <w:rPr>
          <w:rStyle w:val="c2"/>
          <w:shd w:val="clear" w:color="auto" w:fill="FFFFFF"/>
        </w:rPr>
        <w:t>состоит в том, что сегодня каждый школьник должен быть знаком с новой системой</w:t>
      </w:r>
      <w:r w:rsidRPr="00DD4FEC">
        <w:rPr>
          <w:rStyle w:val="c2"/>
          <w:color w:val="000000"/>
          <w:shd w:val="clear" w:color="auto" w:fill="FFFFFF"/>
        </w:rPr>
        <w:t xml:space="preserve"> контроля знаний – Государственной Итоговой Аттестацией. Программа нацелена на подготовку к успешной сдаче государственной итоговой аттестации (ГИА) по биологии, которая предстоит учащимся 9 класса в конце учебного года. На курсе подготовки к ГИА </w:t>
      </w:r>
      <w:r w:rsidRPr="00DD4FEC">
        <w:rPr>
          <w:rStyle w:val="c2"/>
          <w:shd w:val="clear" w:color="auto" w:fill="FFFFFF"/>
        </w:rPr>
        <w:t>обучающиеся изучат материал и систематизируют все необходимые знания для успешной сдачи этого экзамена, узнают об организационных</w:t>
      </w:r>
      <w:r w:rsidR="00BB14A7">
        <w:rPr>
          <w:rStyle w:val="c2"/>
          <w:shd w:val="clear" w:color="auto" w:fill="FFFFFF"/>
        </w:rPr>
        <w:t xml:space="preserve"> вопросах и особенностях ГИА - </w:t>
      </w:r>
      <w:r w:rsidRPr="00DD4FEC">
        <w:rPr>
          <w:rStyle w:val="c2"/>
          <w:shd w:val="clear" w:color="auto" w:fill="FFFFFF"/>
        </w:rPr>
        <w:t>ОГЭ, а также напишут пробный экзамен.</w:t>
      </w:r>
    </w:p>
    <w:p w:rsidR="00DD4FEC" w:rsidRPr="00DD4FEC" w:rsidRDefault="00DD4FEC" w:rsidP="00DD4FEC">
      <w:pPr>
        <w:tabs>
          <w:tab w:val="center" w:pos="4677"/>
          <w:tab w:val="left" w:pos="8145"/>
        </w:tabs>
        <w:jc w:val="right"/>
        <w:rPr>
          <w:b/>
          <w:i/>
          <w:iCs/>
        </w:rPr>
      </w:pPr>
      <w:r w:rsidRPr="00DD4FEC">
        <w:rPr>
          <w:b/>
          <w:i/>
          <w:iCs/>
        </w:rPr>
        <w:t>Сроки реализации программы и режим занятий</w:t>
      </w:r>
    </w:p>
    <w:p w:rsidR="00DD4FEC" w:rsidRPr="00DD4FEC" w:rsidRDefault="00DD4FEC" w:rsidP="00DD4FEC">
      <w:pPr>
        <w:ind w:firstLine="426"/>
        <w:jc w:val="both"/>
      </w:pPr>
      <w:r w:rsidRPr="00DD4FEC">
        <w:t xml:space="preserve">Рабочая программа реализуется в течение учебного года, рассчитана на </w:t>
      </w:r>
      <w:r w:rsidR="00F35B85">
        <w:t>108 часа. Занятия проводятся три раза в неделю по 1 часу</w:t>
      </w:r>
      <w:r w:rsidRPr="00DD4FEC">
        <w:t xml:space="preserve"> с полной группой.</w:t>
      </w:r>
    </w:p>
    <w:p w:rsidR="00DD4FEC" w:rsidRPr="00DD4FEC" w:rsidRDefault="00DD4FEC" w:rsidP="00DD4FEC">
      <w:pPr>
        <w:jc w:val="center"/>
        <w:rPr>
          <w:rFonts w:eastAsia="Calibri"/>
          <w:b/>
        </w:rPr>
      </w:pPr>
      <w:r w:rsidRPr="00DD4FEC">
        <w:rPr>
          <w:rFonts w:eastAsia="Calibri"/>
          <w:b/>
        </w:rPr>
        <w:t>П</w:t>
      </w:r>
      <w:r w:rsidR="00B17F81">
        <w:rPr>
          <w:rFonts w:eastAsia="Calibri"/>
          <w:b/>
        </w:rPr>
        <w:t xml:space="preserve">ланируемые результаты освоения </w:t>
      </w:r>
      <w:r w:rsidRPr="00DD4FEC">
        <w:rPr>
          <w:rFonts w:eastAsia="Calibri"/>
          <w:b/>
        </w:rPr>
        <w:t>Программы</w:t>
      </w:r>
    </w:p>
    <w:p w:rsidR="00DD4FEC" w:rsidRPr="00DD4FEC" w:rsidRDefault="00DD4FEC" w:rsidP="00DD4FEC">
      <w:pPr>
        <w:pStyle w:val="Default"/>
        <w:ind w:firstLine="709"/>
        <w:jc w:val="both"/>
        <w:rPr>
          <w:color w:val="auto"/>
        </w:rPr>
      </w:pPr>
      <w:r w:rsidRPr="00DD4FEC">
        <w:rPr>
          <w:color w:val="auto"/>
        </w:rPr>
        <w:t xml:space="preserve">В результате освоения Программы </w:t>
      </w:r>
      <w:proofErr w:type="spellStart"/>
      <w:r w:rsidR="00B17F81">
        <w:rPr>
          <w:color w:val="auto"/>
        </w:rPr>
        <w:t>об</w:t>
      </w:r>
      <w:r w:rsidRPr="00DD4FEC">
        <w:rPr>
          <w:color w:val="auto"/>
        </w:rPr>
        <w:t>учащи</w:t>
      </w:r>
      <w:r w:rsidR="00B17F81">
        <w:rPr>
          <w:color w:val="auto"/>
        </w:rPr>
        <w:t>ю</w:t>
      </w:r>
      <w:r w:rsidRPr="00DD4FEC">
        <w:rPr>
          <w:color w:val="auto"/>
        </w:rPr>
        <w:t>еся</w:t>
      </w:r>
      <w:proofErr w:type="spellEnd"/>
      <w:r w:rsidRPr="00DD4FEC">
        <w:rPr>
          <w:color w:val="auto"/>
        </w:rPr>
        <w:t xml:space="preserve"> смогут развить  следующие </w:t>
      </w:r>
      <w:r w:rsidRPr="00DD4FEC">
        <w:rPr>
          <w:b/>
          <w:bCs/>
          <w:i/>
          <w:iCs/>
          <w:color w:val="auto"/>
        </w:rPr>
        <w:t xml:space="preserve">личностные, </w:t>
      </w:r>
      <w:proofErr w:type="spellStart"/>
      <w:r w:rsidRPr="00DD4FEC">
        <w:rPr>
          <w:b/>
          <w:bCs/>
          <w:i/>
          <w:iCs/>
          <w:color w:val="auto"/>
        </w:rPr>
        <w:t>метапредметные</w:t>
      </w:r>
      <w:proofErr w:type="spellEnd"/>
      <w:r w:rsidRPr="00DD4FEC">
        <w:rPr>
          <w:b/>
          <w:bCs/>
          <w:i/>
          <w:iCs/>
          <w:color w:val="auto"/>
        </w:rPr>
        <w:t xml:space="preserve"> и предметные компетенции:</w:t>
      </w:r>
    </w:p>
    <w:p w:rsidR="00DD4FEC" w:rsidRPr="00DD4FEC" w:rsidRDefault="00DD4FEC" w:rsidP="00DD4FEC">
      <w:pPr>
        <w:jc w:val="both"/>
        <w:rPr>
          <w:rFonts w:eastAsia="Calibri"/>
          <w:b/>
          <w:i/>
        </w:rPr>
      </w:pPr>
      <w:r w:rsidRPr="00DD4FEC">
        <w:rPr>
          <w:rFonts w:eastAsia="Calibri"/>
          <w:b/>
          <w:i/>
        </w:rPr>
        <w:t>личностные результаты:</w:t>
      </w:r>
    </w:p>
    <w:p w:rsidR="00DD4FEC" w:rsidRPr="00DD4FEC" w:rsidRDefault="00DD4FEC" w:rsidP="00DD4FEC">
      <w:pPr>
        <w:numPr>
          <w:ilvl w:val="0"/>
          <w:numId w:val="2"/>
        </w:numPr>
        <w:shd w:val="clear" w:color="auto" w:fill="FFFFFF"/>
        <w:ind w:left="0" w:firstLine="568"/>
        <w:jc w:val="both"/>
        <w:rPr>
          <w:color w:val="000000"/>
        </w:rPr>
      </w:pPr>
      <w:r w:rsidRPr="00DD4FEC">
        <w:t>знание основных принципов</w:t>
      </w:r>
      <w:r w:rsidR="00B17F81">
        <w:rPr>
          <w:color w:val="000000"/>
        </w:rPr>
        <w:t xml:space="preserve"> и </w:t>
      </w:r>
      <w:r w:rsidRPr="00DD4FEC">
        <w:rPr>
          <w:color w:val="000000"/>
        </w:rPr>
        <w:t xml:space="preserve">правил отношения к живой природе, основ здорового образа жизни и </w:t>
      </w:r>
      <w:proofErr w:type="spellStart"/>
      <w:r w:rsidRPr="00DD4FEC">
        <w:rPr>
          <w:color w:val="000000"/>
        </w:rPr>
        <w:t>здоровьесберегающих</w:t>
      </w:r>
      <w:proofErr w:type="spellEnd"/>
      <w:r w:rsidRPr="00DD4FEC">
        <w:rPr>
          <w:color w:val="000000"/>
        </w:rPr>
        <w:t xml:space="preserve"> технологий;</w:t>
      </w:r>
    </w:p>
    <w:p w:rsidR="00DD4FEC" w:rsidRPr="00DD4FEC" w:rsidRDefault="00DD4FEC" w:rsidP="00DD4FEC">
      <w:pPr>
        <w:numPr>
          <w:ilvl w:val="0"/>
          <w:numId w:val="2"/>
        </w:numPr>
        <w:shd w:val="clear" w:color="auto" w:fill="FFFFFF"/>
        <w:ind w:left="0" w:firstLine="568"/>
        <w:jc w:val="both"/>
        <w:rPr>
          <w:color w:val="000000"/>
        </w:rPr>
      </w:pPr>
      <w:r w:rsidRPr="00DD4FEC">
        <w:rPr>
          <w:color w:val="000000"/>
        </w:rPr>
        <w:t>реализация установок здорового образа жизни;</w:t>
      </w:r>
    </w:p>
    <w:p w:rsidR="00DD4FEC" w:rsidRPr="00DD4FEC" w:rsidRDefault="00DD4FEC" w:rsidP="00DD4FEC">
      <w:pPr>
        <w:numPr>
          <w:ilvl w:val="0"/>
          <w:numId w:val="2"/>
        </w:numPr>
        <w:shd w:val="clear" w:color="auto" w:fill="FFFFFF"/>
        <w:ind w:left="0" w:firstLine="568"/>
        <w:jc w:val="both"/>
        <w:rPr>
          <w:color w:val="000000"/>
        </w:rPr>
      </w:pPr>
      <w:proofErr w:type="spellStart"/>
      <w:r w:rsidRPr="00DD4FEC">
        <w:rPr>
          <w:color w:val="000000"/>
        </w:rPr>
        <w:t>сформированность</w:t>
      </w:r>
      <w:proofErr w:type="spellEnd"/>
      <w:r w:rsidRPr="00DD4FEC">
        <w:rPr>
          <w:color w:val="000000"/>
        </w:rPr>
        <w:t xml:space="preserve"> познавательных интересов и мотивов, направленных на изучение живой природы;</w:t>
      </w:r>
    </w:p>
    <w:p w:rsidR="00DD4FEC" w:rsidRPr="00DD4FEC" w:rsidRDefault="00DD4FEC" w:rsidP="00DD4FEC">
      <w:pPr>
        <w:numPr>
          <w:ilvl w:val="0"/>
          <w:numId w:val="2"/>
        </w:numPr>
        <w:shd w:val="clear" w:color="auto" w:fill="FFFFFF"/>
        <w:ind w:left="0" w:firstLine="568"/>
        <w:jc w:val="both"/>
      </w:pPr>
      <w:r w:rsidRPr="00DD4FEC">
        <w:rPr>
          <w:color w:val="000000"/>
        </w:rPr>
        <w:t xml:space="preserve">интеллектуальных умений (доказывать, строить рассуждения, </w:t>
      </w:r>
      <w:r w:rsidRPr="00DD4FEC">
        <w:t>анализировать, сравнивать, делать выводы и др.);</w:t>
      </w:r>
    </w:p>
    <w:p w:rsidR="00DD4FEC" w:rsidRPr="00DD4FEC" w:rsidRDefault="00DD4FEC" w:rsidP="00DD4FEC">
      <w:pPr>
        <w:rPr>
          <w:rFonts w:eastAsia="Calibri"/>
          <w:b/>
          <w:i/>
        </w:rPr>
      </w:pPr>
      <w:proofErr w:type="spellStart"/>
      <w:r w:rsidRPr="00DD4FEC">
        <w:rPr>
          <w:rFonts w:eastAsia="Calibri"/>
          <w:b/>
          <w:i/>
        </w:rPr>
        <w:t>Метапредметные</w:t>
      </w:r>
      <w:proofErr w:type="spellEnd"/>
      <w:r w:rsidRPr="00DD4FEC">
        <w:rPr>
          <w:rFonts w:eastAsia="Calibri"/>
          <w:b/>
          <w:i/>
        </w:rPr>
        <w:t xml:space="preserve"> результаты:</w:t>
      </w:r>
    </w:p>
    <w:p w:rsidR="00DD4FEC" w:rsidRPr="00DD4FEC" w:rsidRDefault="00DD4FEC" w:rsidP="00DD4FEC">
      <w:pPr>
        <w:jc w:val="both"/>
        <w:rPr>
          <w:rFonts w:eastAsia="Calibri"/>
          <w:i/>
          <w:u w:val="single"/>
        </w:rPr>
      </w:pPr>
      <w:r w:rsidRPr="00DD4FEC">
        <w:rPr>
          <w:rFonts w:eastAsia="Calibri"/>
          <w:i/>
          <w:u w:val="single"/>
        </w:rPr>
        <w:t>Познавательные УУД:</w:t>
      </w:r>
    </w:p>
    <w:p w:rsidR="00DD4FEC" w:rsidRPr="00DD4FEC" w:rsidRDefault="00DD4FEC" w:rsidP="00DD4FEC">
      <w:pPr>
        <w:numPr>
          <w:ilvl w:val="0"/>
          <w:numId w:val="1"/>
        </w:numPr>
        <w:ind w:left="567" w:hanging="567"/>
        <w:jc w:val="both"/>
        <w:rPr>
          <w:rFonts w:eastAsia="Calibri"/>
        </w:rPr>
      </w:pPr>
      <w:r w:rsidRPr="00DD4FEC">
        <w:rPr>
          <w:shd w:val="clear" w:color="auto" w:fill="FFFFFF"/>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DD4FEC" w:rsidRPr="00DD4FEC" w:rsidRDefault="00DD4FEC" w:rsidP="00DD4FEC">
      <w:pPr>
        <w:numPr>
          <w:ilvl w:val="0"/>
          <w:numId w:val="1"/>
        </w:numPr>
        <w:ind w:left="567" w:hanging="567"/>
        <w:jc w:val="both"/>
        <w:rPr>
          <w:rFonts w:eastAsia="Calibri"/>
        </w:rPr>
      </w:pPr>
      <w:r w:rsidRPr="00DD4FEC">
        <w:rPr>
          <w:rFonts w:eastAsia="Calibri"/>
        </w:rPr>
        <w:t>развитие исследовательских и проектных умений.</w:t>
      </w:r>
    </w:p>
    <w:p w:rsidR="00DD4FEC" w:rsidRPr="00DD4FEC" w:rsidRDefault="00DD4FEC" w:rsidP="00DD4FEC">
      <w:pPr>
        <w:jc w:val="both"/>
        <w:rPr>
          <w:rFonts w:eastAsia="Calibri"/>
        </w:rPr>
      </w:pPr>
      <w:r w:rsidRPr="00DD4FEC">
        <w:rPr>
          <w:rFonts w:eastAsia="Calibri"/>
          <w:i/>
          <w:u w:val="single"/>
        </w:rPr>
        <w:t>Регулятивные УУД:</w:t>
      </w:r>
    </w:p>
    <w:p w:rsidR="00DD4FEC" w:rsidRPr="00DD4FEC" w:rsidRDefault="00DD4FEC" w:rsidP="00DD4FEC">
      <w:pPr>
        <w:numPr>
          <w:ilvl w:val="0"/>
          <w:numId w:val="1"/>
        </w:numPr>
        <w:ind w:left="567" w:hanging="567"/>
        <w:jc w:val="both"/>
        <w:rPr>
          <w:rFonts w:eastAsia="Calibri"/>
        </w:rPr>
      </w:pPr>
      <w:r w:rsidRPr="00DD4FEC">
        <w:rPr>
          <w:rFonts w:eastAsia="Calibri"/>
        </w:rPr>
        <w:t>развитие умений принимать, ставить учебную цель, планировать ее реализацию во время учебных занятий объединения;</w:t>
      </w:r>
    </w:p>
    <w:p w:rsidR="00DD4FEC" w:rsidRPr="00DD4FEC" w:rsidRDefault="00DD4FEC" w:rsidP="00DD4FEC">
      <w:pPr>
        <w:numPr>
          <w:ilvl w:val="0"/>
          <w:numId w:val="1"/>
        </w:numPr>
        <w:ind w:left="567" w:hanging="567"/>
        <w:jc w:val="both"/>
        <w:rPr>
          <w:rFonts w:eastAsia="Calibri"/>
        </w:rPr>
      </w:pPr>
      <w:r w:rsidRPr="00DD4FEC">
        <w:rPr>
          <w:rFonts w:eastAsia="Calibri"/>
        </w:rPr>
        <w:t>развитие способностей организовать свое рабочее место во время занятий в зависимости от характера выполняемой работы;</w:t>
      </w:r>
    </w:p>
    <w:p w:rsidR="00DD4FEC" w:rsidRPr="00DD4FEC" w:rsidRDefault="00DD4FEC" w:rsidP="00DD4FEC">
      <w:pPr>
        <w:numPr>
          <w:ilvl w:val="0"/>
          <w:numId w:val="1"/>
        </w:numPr>
        <w:ind w:left="567" w:hanging="567"/>
        <w:jc w:val="both"/>
        <w:rPr>
          <w:rFonts w:eastAsia="Calibri"/>
        </w:rPr>
      </w:pPr>
      <w:r w:rsidRPr="00DD4FEC">
        <w:rPr>
          <w:rFonts w:eastAsia="Calibri"/>
        </w:rPr>
        <w:t xml:space="preserve"> привитие навыков контроля, самоконтроля и  самооценки выполняемых практических действий;</w:t>
      </w:r>
    </w:p>
    <w:p w:rsidR="00DD4FEC" w:rsidRPr="00DD4FEC" w:rsidRDefault="00DD4FEC" w:rsidP="00DD4FEC">
      <w:pPr>
        <w:numPr>
          <w:ilvl w:val="0"/>
          <w:numId w:val="1"/>
        </w:numPr>
        <w:ind w:left="567" w:hanging="567"/>
        <w:jc w:val="both"/>
        <w:rPr>
          <w:rFonts w:eastAsia="Calibri"/>
        </w:rPr>
      </w:pPr>
      <w:r w:rsidRPr="00DD4FEC">
        <w:rPr>
          <w:rFonts w:eastAsia="Calibri"/>
        </w:rPr>
        <w:t>привитие навыков безопасности в процессе практической и творческой  деятельности  по цветоводству (при работе с инвентарем, почвой, семенами и т.д.)</w:t>
      </w:r>
    </w:p>
    <w:p w:rsidR="00DD4FEC" w:rsidRPr="00DD4FEC" w:rsidRDefault="00DD4FEC" w:rsidP="00DD4FEC">
      <w:pPr>
        <w:numPr>
          <w:ilvl w:val="0"/>
          <w:numId w:val="1"/>
        </w:numPr>
        <w:ind w:left="567" w:hanging="567"/>
        <w:jc w:val="both"/>
        <w:rPr>
          <w:rFonts w:eastAsia="Calibri"/>
        </w:rPr>
      </w:pPr>
      <w:r w:rsidRPr="00DD4FEC">
        <w:rPr>
          <w:rFonts w:eastAsia="Calibri"/>
        </w:rPr>
        <w:t>развитие умения оценивать объекты и предметы (по содержанию,  виду деятельности), продукты собственного труда.</w:t>
      </w:r>
    </w:p>
    <w:p w:rsidR="00DD4FEC" w:rsidRPr="00DD4FEC" w:rsidRDefault="00DD4FEC" w:rsidP="00DD4FEC">
      <w:pPr>
        <w:jc w:val="both"/>
        <w:rPr>
          <w:rFonts w:eastAsia="Calibri"/>
          <w:i/>
          <w:u w:val="single"/>
        </w:rPr>
      </w:pPr>
      <w:r w:rsidRPr="00DD4FEC">
        <w:rPr>
          <w:rFonts w:eastAsia="Calibri"/>
          <w:i/>
          <w:u w:val="single"/>
        </w:rPr>
        <w:lastRenderedPageBreak/>
        <w:t>Коммуникативные УУД:</w:t>
      </w:r>
    </w:p>
    <w:p w:rsidR="00DD4FEC" w:rsidRPr="00DD4FEC" w:rsidRDefault="00DD4FEC" w:rsidP="00DD4FEC">
      <w:pPr>
        <w:numPr>
          <w:ilvl w:val="0"/>
          <w:numId w:val="1"/>
        </w:numPr>
        <w:ind w:left="567" w:hanging="567"/>
        <w:jc w:val="both"/>
        <w:rPr>
          <w:rFonts w:eastAsia="Calibri"/>
        </w:rPr>
      </w:pPr>
      <w:r w:rsidRPr="00DD4FEC">
        <w:rPr>
          <w:rFonts w:eastAsia="Calibri"/>
        </w:rPr>
        <w:t>формирование умения  слушать и воспринимать информацию от других, комментировать и оценивать ее в доброжелательной форме, высказывать свои предложения и пожелания;</w:t>
      </w:r>
    </w:p>
    <w:p w:rsidR="00DD4FEC" w:rsidRPr="00DD4FEC" w:rsidRDefault="00DD4FEC" w:rsidP="00DD4FEC">
      <w:pPr>
        <w:numPr>
          <w:ilvl w:val="0"/>
          <w:numId w:val="1"/>
        </w:numPr>
        <w:ind w:left="567" w:hanging="567"/>
        <w:jc w:val="both"/>
        <w:rPr>
          <w:rFonts w:eastAsia="Calibri"/>
        </w:rPr>
      </w:pPr>
      <w:r w:rsidRPr="00DD4FEC">
        <w:rPr>
          <w:rFonts w:eastAsia="Calibri"/>
        </w:rPr>
        <w:t>развивать инициативное сотрудничество в решении поставленных  задач;</w:t>
      </w:r>
    </w:p>
    <w:p w:rsidR="00DD4FEC" w:rsidRPr="00DD4FEC" w:rsidRDefault="00DD4FEC" w:rsidP="00DD4FEC">
      <w:pPr>
        <w:numPr>
          <w:ilvl w:val="0"/>
          <w:numId w:val="1"/>
        </w:numPr>
        <w:ind w:left="567" w:hanging="567"/>
        <w:jc w:val="both"/>
        <w:rPr>
          <w:rFonts w:eastAsia="Calibri"/>
        </w:rPr>
      </w:pPr>
      <w:r w:rsidRPr="00DD4FEC">
        <w:rPr>
          <w:rFonts w:eastAsia="Calibri"/>
        </w:rPr>
        <w:t>развивать умение выступать перед аудиторией, владение речью, умение вести полемику, участвовать в дискуссии</w:t>
      </w:r>
      <w:proofErr w:type="gramStart"/>
      <w:r w:rsidRPr="00DD4FEC">
        <w:rPr>
          <w:rFonts w:eastAsia="Calibri"/>
        </w:rPr>
        <w:t xml:space="preserve"> ;</w:t>
      </w:r>
      <w:proofErr w:type="gramEnd"/>
      <w:r w:rsidRPr="00DD4FEC">
        <w:rPr>
          <w:rFonts w:eastAsia="Calibri"/>
        </w:rPr>
        <w:t xml:space="preserve"> </w:t>
      </w:r>
    </w:p>
    <w:p w:rsidR="00DD4FEC" w:rsidRPr="00DD4FEC" w:rsidRDefault="00DD4FEC" w:rsidP="00DD4FEC">
      <w:pPr>
        <w:shd w:val="clear" w:color="auto" w:fill="FFFFFF"/>
        <w:ind w:firstLine="709"/>
        <w:jc w:val="both"/>
        <w:rPr>
          <w:rFonts w:eastAsia="Calibri"/>
          <w:b/>
          <w:i/>
        </w:rPr>
      </w:pPr>
      <w:r w:rsidRPr="00DD4FEC">
        <w:rPr>
          <w:rFonts w:eastAsia="Calibri"/>
          <w:b/>
          <w:i/>
        </w:rPr>
        <w:t>Предметные результаты:</w:t>
      </w:r>
    </w:p>
    <w:p w:rsidR="00DD4FEC" w:rsidRPr="00DD4FEC" w:rsidRDefault="00DD4FEC" w:rsidP="00DD4FEC">
      <w:pPr>
        <w:autoSpaceDE w:val="0"/>
        <w:autoSpaceDN w:val="0"/>
        <w:adjustRightInd w:val="0"/>
        <w:ind w:firstLine="709"/>
        <w:jc w:val="both"/>
        <w:rPr>
          <w:rFonts w:eastAsia="Calibri"/>
        </w:rPr>
      </w:pPr>
      <w:r w:rsidRPr="00DD4FEC">
        <w:rPr>
          <w:rFonts w:eastAsia="Calibri"/>
        </w:rPr>
        <w:t xml:space="preserve">Предметными образовательными результатами является уровень </w:t>
      </w:r>
      <w:r w:rsidRPr="00DD4FEC">
        <w:rPr>
          <w:rFonts w:eastAsia="Calibri"/>
          <w:b/>
          <w:i/>
        </w:rPr>
        <w:t xml:space="preserve">теоретической </w:t>
      </w:r>
      <w:r w:rsidRPr="00DD4FEC">
        <w:rPr>
          <w:rFonts w:eastAsia="Calibri"/>
        </w:rPr>
        <w:t xml:space="preserve">и </w:t>
      </w:r>
      <w:r w:rsidRPr="00DD4FEC">
        <w:rPr>
          <w:rFonts w:eastAsia="Calibri"/>
          <w:b/>
          <w:i/>
        </w:rPr>
        <w:t>практической подготовки</w:t>
      </w:r>
      <w:r w:rsidRPr="00DD4FEC">
        <w:rPr>
          <w:rFonts w:eastAsia="Calibri"/>
        </w:rPr>
        <w:t xml:space="preserve"> по Программе.</w:t>
      </w:r>
    </w:p>
    <w:p w:rsidR="00DD4FEC" w:rsidRPr="00DD4FEC" w:rsidRDefault="00DD4FEC" w:rsidP="00DD4FEC">
      <w:pPr>
        <w:ind w:firstLine="709"/>
        <w:jc w:val="both"/>
        <w:rPr>
          <w:rFonts w:eastAsia="Calibri"/>
          <w:b/>
        </w:rPr>
      </w:pPr>
      <w:r w:rsidRPr="00DD4FEC">
        <w:rPr>
          <w:rFonts w:eastAsia="Calibri"/>
          <w:b/>
        </w:rPr>
        <w:t xml:space="preserve">После </w:t>
      </w:r>
      <w:r w:rsidRPr="00DD4FEC">
        <w:rPr>
          <w:rFonts w:eastAsia="Calibri"/>
          <w:b/>
          <w:lang w:val="en-US"/>
        </w:rPr>
        <w:t>I</w:t>
      </w:r>
      <w:r w:rsidRPr="00DD4FEC">
        <w:rPr>
          <w:rFonts w:eastAsia="Calibri"/>
          <w:b/>
        </w:rPr>
        <w:t xml:space="preserve"> года </w:t>
      </w:r>
      <w:proofErr w:type="gramStart"/>
      <w:r w:rsidRPr="00DD4FEC">
        <w:rPr>
          <w:rFonts w:eastAsia="Calibri"/>
          <w:b/>
        </w:rPr>
        <w:t>обучения</w:t>
      </w:r>
      <w:proofErr w:type="gramEnd"/>
      <w:r w:rsidRPr="00DD4FEC">
        <w:rPr>
          <w:rFonts w:eastAsia="Calibri"/>
          <w:b/>
        </w:rPr>
        <w:t xml:space="preserve"> </w:t>
      </w:r>
      <w:r w:rsidR="00BB14A7">
        <w:rPr>
          <w:rFonts w:eastAsia="Calibri"/>
          <w:b/>
        </w:rPr>
        <w:t>об</w:t>
      </w:r>
      <w:r w:rsidRPr="00DD4FEC">
        <w:rPr>
          <w:rFonts w:eastAsia="Calibri"/>
          <w:b/>
        </w:rPr>
        <w:t>уча</w:t>
      </w:r>
      <w:r w:rsidR="00BB14A7">
        <w:rPr>
          <w:rFonts w:eastAsia="Calibri"/>
          <w:b/>
        </w:rPr>
        <w:t>ю</w:t>
      </w:r>
      <w:r w:rsidRPr="00DD4FEC">
        <w:rPr>
          <w:rFonts w:eastAsia="Calibri"/>
          <w:b/>
        </w:rPr>
        <w:t xml:space="preserve">щиеся </w:t>
      </w:r>
      <w:r w:rsidRPr="00DD4FEC">
        <w:rPr>
          <w:rFonts w:eastAsia="Calibri"/>
          <w:b/>
          <w:u w:val="single"/>
        </w:rPr>
        <w:t>должны знать</w:t>
      </w:r>
      <w:r w:rsidRPr="00DD4FEC">
        <w:rPr>
          <w:rFonts w:eastAsia="Calibri"/>
          <w:b/>
        </w:rPr>
        <w:t>:</w:t>
      </w:r>
    </w:p>
    <w:p w:rsidR="00DD4FEC" w:rsidRPr="00DD4FEC" w:rsidRDefault="00DD4FEC" w:rsidP="00DD4FEC">
      <w:pPr>
        <w:shd w:val="clear" w:color="auto" w:fill="FFFFFF"/>
        <w:ind w:firstLine="709"/>
      </w:pPr>
      <w:r w:rsidRPr="00DD4FEC">
        <w:t xml:space="preserve">- признаки биологических объектов: </w:t>
      </w:r>
    </w:p>
    <w:p w:rsidR="00DD4FEC" w:rsidRPr="00DD4FEC" w:rsidRDefault="00DD4FEC" w:rsidP="00DD4FEC">
      <w:pPr>
        <w:shd w:val="clear" w:color="auto" w:fill="FFFFFF"/>
        <w:ind w:firstLine="709"/>
      </w:pPr>
      <w:r w:rsidRPr="00DD4FEC">
        <w:t xml:space="preserve">- живых организмов; генов и хромосом; </w:t>
      </w:r>
    </w:p>
    <w:p w:rsidR="00DD4FEC" w:rsidRPr="00DD4FEC" w:rsidRDefault="00DD4FEC" w:rsidP="00DD4FEC">
      <w:pPr>
        <w:shd w:val="clear" w:color="auto" w:fill="FFFFFF"/>
        <w:ind w:firstLine="709"/>
      </w:pPr>
      <w:r w:rsidRPr="00DD4FEC">
        <w:t xml:space="preserve">- клеток и организмов растений, животных, грибов и бактерий; </w:t>
      </w:r>
    </w:p>
    <w:p w:rsidR="00DD4FEC" w:rsidRPr="00DD4FEC" w:rsidRDefault="00DD4FEC" w:rsidP="00DD4FEC">
      <w:pPr>
        <w:shd w:val="clear" w:color="auto" w:fill="FFFFFF"/>
        <w:ind w:firstLine="709"/>
      </w:pPr>
      <w:r w:rsidRPr="00DD4FEC">
        <w:t xml:space="preserve">- популяций; экосистем и </w:t>
      </w:r>
      <w:proofErr w:type="spellStart"/>
      <w:r w:rsidRPr="00DD4FEC">
        <w:t>агроэкосистем</w:t>
      </w:r>
      <w:proofErr w:type="spellEnd"/>
      <w:r w:rsidRPr="00DD4FEC">
        <w:t xml:space="preserve">; </w:t>
      </w:r>
    </w:p>
    <w:p w:rsidR="00DD4FEC" w:rsidRPr="00DD4FEC" w:rsidRDefault="00DD4FEC" w:rsidP="00DD4FEC">
      <w:pPr>
        <w:shd w:val="clear" w:color="auto" w:fill="FFFFFF"/>
        <w:ind w:firstLine="709"/>
      </w:pPr>
      <w:r w:rsidRPr="00DD4FEC">
        <w:t xml:space="preserve">- биосферы; </w:t>
      </w:r>
    </w:p>
    <w:p w:rsidR="00DD4FEC" w:rsidRPr="00DD4FEC" w:rsidRDefault="00DD4FEC" w:rsidP="00DD4FEC">
      <w:pPr>
        <w:shd w:val="clear" w:color="auto" w:fill="FFFFFF"/>
        <w:ind w:firstLine="709"/>
      </w:pPr>
      <w:r w:rsidRPr="00DD4FEC">
        <w:t xml:space="preserve">- растений, животных и грибов своего региона; </w:t>
      </w:r>
    </w:p>
    <w:p w:rsidR="00DD4FEC" w:rsidRPr="00DD4FEC" w:rsidRDefault="00DD4FEC" w:rsidP="00DD4FEC">
      <w:pPr>
        <w:shd w:val="clear" w:color="auto" w:fill="FFFFFF"/>
        <w:ind w:firstLine="709"/>
        <w:jc w:val="both"/>
        <w:rPr>
          <w:color w:val="000000"/>
        </w:rPr>
      </w:pPr>
      <w:proofErr w:type="gramStart"/>
      <w:r w:rsidRPr="00DD4FEC">
        <w:t>- сущность биологических процессов: обмен веществ и превращения энергии, питание, дыхание, выделение</w:t>
      </w:r>
      <w:r w:rsidRPr="00DD4FEC">
        <w:rPr>
          <w:color w:val="000000"/>
        </w:rPr>
        <w:t>,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w:t>
      </w:r>
      <w:proofErr w:type="gramEnd"/>
    </w:p>
    <w:p w:rsidR="00DD4FEC" w:rsidRPr="00DD4FEC" w:rsidRDefault="00DD4FEC" w:rsidP="00DD4FEC">
      <w:pPr>
        <w:shd w:val="clear" w:color="auto" w:fill="FFFFFF"/>
        <w:ind w:firstLine="709"/>
        <w:jc w:val="both"/>
        <w:rPr>
          <w:color w:val="000000"/>
        </w:rPr>
      </w:pPr>
      <w:r w:rsidRPr="00DD4FEC">
        <w:rPr>
          <w:color w:val="000000"/>
        </w:rPr>
        <w:t>-  особенности организма человека, его строения, жизнедеятельности, высшей нервной деятельности и поведения;</w:t>
      </w:r>
    </w:p>
    <w:p w:rsidR="00DD4FEC" w:rsidRPr="00DD4FEC" w:rsidRDefault="00DD4FEC" w:rsidP="00DD4FEC">
      <w:pPr>
        <w:shd w:val="clear" w:color="auto" w:fill="FFFFFF"/>
        <w:ind w:firstLine="709"/>
        <w:contextualSpacing/>
        <w:rPr>
          <w:rFonts w:eastAsia="Calibri"/>
          <w:b/>
          <w:bCs/>
          <w:spacing w:val="1"/>
        </w:rPr>
      </w:pPr>
      <w:r w:rsidRPr="00DD4FEC">
        <w:rPr>
          <w:rFonts w:eastAsia="Calibri"/>
          <w:b/>
          <w:spacing w:val="1"/>
          <w:u w:val="single"/>
        </w:rPr>
        <w:t>Должны уметь</w:t>
      </w:r>
      <w:r w:rsidRPr="00DD4FEC">
        <w:rPr>
          <w:rFonts w:eastAsia="Calibri"/>
          <w:b/>
          <w:spacing w:val="1"/>
        </w:rPr>
        <w:t>:</w:t>
      </w:r>
    </w:p>
    <w:p w:rsidR="00DD4FEC" w:rsidRPr="00DD4FEC" w:rsidRDefault="00DD4FEC" w:rsidP="00DD4FEC">
      <w:pPr>
        <w:shd w:val="clear" w:color="auto" w:fill="FFFFFF"/>
        <w:ind w:firstLine="709"/>
        <w:jc w:val="both"/>
        <w:rPr>
          <w:color w:val="000000"/>
        </w:rPr>
      </w:pPr>
      <w:r w:rsidRPr="00DD4FEC">
        <w:t>-объяснять: роль</w:t>
      </w:r>
      <w:r w:rsidRPr="00DD4FEC">
        <w:rPr>
          <w:color w:val="000000"/>
        </w:rPr>
        <w:t xml:space="preserve">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w:t>
      </w:r>
    </w:p>
    <w:p w:rsidR="00DD4FEC" w:rsidRPr="00DD4FEC" w:rsidRDefault="00DD4FEC" w:rsidP="00DD4FEC">
      <w:pPr>
        <w:shd w:val="clear" w:color="auto" w:fill="FFFFFF"/>
        <w:ind w:firstLine="709"/>
        <w:jc w:val="both"/>
        <w:rPr>
          <w:color w:val="000000"/>
        </w:rPr>
      </w:pPr>
      <w:r w:rsidRPr="00DD4FEC">
        <w:rPr>
          <w:color w:val="000000"/>
        </w:rPr>
        <w:t>-взаимосвязи организмов и окружающей среды; биологического разнообразия в сохранении биосферы; необходимость защиты окружающей среды;</w:t>
      </w:r>
    </w:p>
    <w:p w:rsidR="00DD4FEC" w:rsidRPr="00DD4FEC" w:rsidRDefault="00DD4FEC" w:rsidP="00DD4FEC">
      <w:pPr>
        <w:shd w:val="clear" w:color="auto" w:fill="FFFFFF"/>
        <w:ind w:firstLine="709"/>
        <w:jc w:val="both"/>
        <w:rPr>
          <w:color w:val="000000"/>
        </w:rPr>
      </w:pPr>
      <w:r w:rsidRPr="00DD4FEC">
        <w:rPr>
          <w:color w:val="000000"/>
        </w:rPr>
        <w:t>-родство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гормонов и витаминов в организме;</w:t>
      </w:r>
    </w:p>
    <w:p w:rsidR="00DD4FEC" w:rsidRPr="00DD4FEC" w:rsidRDefault="00DD4FEC" w:rsidP="00DD4FEC">
      <w:pPr>
        <w:shd w:val="clear" w:color="auto" w:fill="FFFFFF"/>
        <w:ind w:firstLine="709"/>
        <w:jc w:val="both"/>
        <w:rPr>
          <w:color w:val="000000"/>
        </w:rPr>
      </w:pPr>
      <w:r w:rsidRPr="00DD4FEC">
        <w:rPr>
          <w:color w:val="000000"/>
        </w:rPr>
        <w:t>-изучать биологические объекты и процессы:</w:t>
      </w:r>
    </w:p>
    <w:p w:rsidR="00DD4FEC" w:rsidRPr="00DD4FEC" w:rsidRDefault="00DD4FEC" w:rsidP="00DD4FEC">
      <w:pPr>
        <w:shd w:val="clear" w:color="auto" w:fill="FFFFFF"/>
        <w:ind w:firstLine="709"/>
        <w:jc w:val="both"/>
        <w:rPr>
          <w:color w:val="000000"/>
        </w:rPr>
      </w:pPr>
      <w:r w:rsidRPr="00DD4FEC">
        <w:rPr>
          <w:color w:val="000000"/>
        </w:rPr>
        <w:t>-рассматривать на готовых микропрепаратах и описывать биологические объекты; распознавать и описывать: на таблицах основные части и органоиды клетки, органы и системы органов человека;</w:t>
      </w:r>
    </w:p>
    <w:p w:rsidR="00DD4FEC" w:rsidRPr="00DD4FEC" w:rsidRDefault="00DD4FEC" w:rsidP="00DD4FEC">
      <w:pPr>
        <w:shd w:val="clear" w:color="auto" w:fill="FFFFFF"/>
        <w:ind w:firstLine="709"/>
        <w:jc w:val="both"/>
        <w:rPr>
          <w:color w:val="000000"/>
        </w:rPr>
      </w:pPr>
      <w:r w:rsidRPr="00DD4FEC">
        <w:rPr>
          <w:color w:val="000000"/>
        </w:rPr>
        <w:t>-на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w:t>
      </w:r>
    </w:p>
    <w:p w:rsidR="00DD4FEC" w:rsidRPr="00DD4FEC" w:rsidRDefault="00DD4FEC" w:rsidP="00DD4FEC">
      <w:pPr>
        <w:shd w:val="clear" w:color="auto" w:fill="FFFFFF"/>
        <w:ind w:firstLine="709"/>
        <w:jc w:val="both"/>
        <w:rPr>
          <w:color w:val="000000"/>
        </w:rPr>
      </w:pPr>
      <w:r w:rsidRPr="00DD4FEC">
        <w:rPr>
          <w:color w:val="000000"/>
        </w:rPr>
        <w:t>-выявлять изменчивость организмов, приспособления организмов к среде обитания, типы взаимодействия разных видов в экосистеме; сравнивать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w:t>
      </w:r>
    </w:p>
    <w:p w:rsidR="00DD4FEC" w:rsidRPr="00DD4FEC" w:rsidRDefault="00DD4FEC" w:rsidP="00DD4FEC">
      <w:pPr>
        <w:shd w:val="clear" w:color="auto" w:fill="FFFFFF"/>
        <w:ind w:firstLine="709"/>
        <w:jc w:val="both"/>
        <w:rPr>
          <w:color w:val="000000"/>
        </w:rPr>
      </w:pPr>
      <w:r w:rsidRPr="00DD4FEC">
        <w:rPr>
          <w:color w:val="000000"/>
        </w:rPr>
        <w:t>-определять принадлежность биологических объектов к определенной систематической группе (классификация);</w:t>
      </w:r>
    </w:p>
    <w:p w:rsidR="00DD4FEC" w:rsidRPr="00DD4FEC" w:rsidRDefault="00DD4FEC" w:rsidP="00DD4FEC">
      <w:pPr>
        <w:shd w:val="clear" w:color="auto" w:fill="FFFFFF"/>
        <w:ind w:firstLine="709"/>
        <w:jc w:val="both"/>
        <w:rPr>
          <w:color w:val="000000"/>
        </w:rPr>
      </w:pPr>
      <w:r w:rsidRPr="00DD4FEC">
        <w:rPr>
          <w:color w:val="000000"/>
        </w:rPr>
        <w:t>-анализировать и оценивать воздействие факторов окружающей среды, факторов риска на здоровье, последствий деятельности человека в экосистемах;</w:t>
      </w:r>
    </w:p>
    <w:p w:rsidR="00DD4FEC" w:rsidRPr="00DD4FEC" w:rsidRDefault="00DD4FEC" w:rsidP="00DD4FEC">
      <w:pPr>
        <w:shd w:val="clear" w:color="auto" w:fill="FFFFFF"/>
        <w:ind w:firstLine="709"/>
        <w:jc w:val="both"/>
        <w:rPr>
          <w:color w:val="000000"/>
        </w:rPr>
      </w:pPr>
      <w:r w:rsidRPr="00DD4FEC">
        <w:rPr>
          <w:color w:val="000000"/>
        </w:rPr>
        <w:t>-проводить самостоятельный поиск биологической информации: находить в тексте учебника отличительные признаки основных систематических групп; в биологических словарях и справочниках значения биологических терминов;</w:t>
      </w:r>
    </w:p>
    <w:p w:rsidR="00DD4FEC" w:rsidRPr="00DD4FEC" w:rsidRDefault="00DD4FEC" w:rsidP="00DD4FEC">
      <w:pPr>
        <w:shd w:val="clear" w:color="auto" w:fill="FFFFFF"/>
        <w:ind w:firstLine="709"/>
        <w:jc w:val="both"/>
      </w:pPr>
      <w:r w:rsidRPr="00DD4FEC">
        <w:rPr>
          <w:color w:val="000000"/>
        </w:rPr>
        <w:lastRenderedPageBreak/>
        <w:t xml:space="preserve">-оказания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 рациональной организации труда и отдыха, </w:t>
      </w:r>
      <w:r w:rsidRPr="00DD4FEC">
        <w:t>соблюдения правил поведения в окружающей среде.</w:t>
      </w:r>
    </w:p>
    <w:p w:rsidR="00DD4FEC" w:rsidRPr="00DD4FEC" w:rsidRDefault="00DD4FEC" w:rsidP="00DD4FEC">
      <w:pPr>
        <w:jc w:val="center"/>
        <w:rPr>
          <w:b/>
        </w:rPr>
      </w:pPr>
    </w:p>
    <w:p w:rsidR="00DD4FEC" w:rsidRPr="00DD4FEC" w:rsidRDefault="00DD4FEC" w:rsidP="00DD4FEC">
      <w:pPr>
        <w:jc w:val="center"/>
        <w:rPr>
          <w:b/>
        </w:rPr>
      </w:pPr>
    </w:p>
    <w:p w:rsidR="00DD4FEC" w:rsidRPr="00DD4FEC" w:rsidRDefault="00DD4FEC" w:rsidP="00DD4FEC">
      <w:pPr>
        <w:jc w:val="center"/>
        <w:rPr>
          <w:b/>
        </w:rPr>
      </w:pPr>
    </w:p>
    <w:p w:rsidR="00DD4FEC" w:rsidRPr="00DD4FEC" w:rsidRDefault="00DD4FEC" w:rsidP="00DD4FEC">
      <w:pPr>
        <w:jc w:val="center"/>
        <w:rPr>
          <w:b/>
        </w:rPr>
        <w:sectPr w:rsidR="00DD4FEC" w:rsidRPr="00DD4FEC" w:rsidSect="00DF091F">
          <w:footerReference w:type="default" r:id="rId10"/>
          <w:pgSz w:w="11906" w:h="16838"/>
          <w:pgMar w:top="1134" w:right="850" w:bottom="1134" w:left="993" w:header="708" w:footer="708" w:gutter="0"/>
          <w:cols w:space="708"/>
          <w:titlePg/>
          <w:docGrid w:linePitch="360"/>
        </w:sectPr>
      </w:pPr>
    </w:p>
    <w:p w:rsidR="00DD4FEC" w:rsidRPr="00DD4FEC" w:rsidRDefault="00DD4FEC" w:rsidP="00DD4FEC">
      <w:pPr>
        <w:jc w:val="center"/>
        <w:rPr>
          <w:b/>
        </w:rPr>
      </w:pPr>
      <w:r w:rsidRPr="00DD4FEC">
        <w:rPr>
          <w:b/>
        </w:rPr>
        <w:lastRenderedPageBreak/>
        <w:t xml:space="preserve">Учебный план </w:t>
      </w:r>
      <w:r w:rsidRPr="00DD4FEC">
        <w:rPr>
          <w:b/>
          <w:lang w:val="en-US"/>
        </w:rPr>
        <w:t>I</w:t>
      </w:r>
      <w:r w:rsidRPr="00DD4FEC">
        <w:rPr>
          <w:b/>
        </w:rPr>
        <w:t xml:space="preserve">  года обучения</w:t>
      </w:r>
    </w:p>
    <w:p w:rsidR="00DD4FEC" w:rsidRPr="00DD4FEC" w:rsidRDefault="00DD4FEC" w:rsidP="00DD4FEC">
      <w:pPr>
        <w:ind w:firstLine="709"/>
        <w:jc w:val="both"/>
        <w:rPr>
          <w:b/>
        </w:rPr>
      </w:pPr>
    </w:p>
    <w:tbl>
      <w:tblPr>
        <w:tblStyle w:val="a9"/>
        <w:tblW w:w="14851" w:type="dxa"/>
        <w:tblLook w:val="04A0" w:firstRow="1" w:lastRow="0" w:firstColumn="1" w:lastColumn="0" w:noHBand="0" w:noVBand="1"/>
      </w:tblPr>
      <w:tblGrid>
        <w:gridCol w:w="606"/>
        <w:gridCol w:w="6836"/>
        <w:gridCol w:w="1361"/>
        <w:gridCol w:w="1370"/>
        <w:gridCol w:w="1512"/>
        <w:gridCol w:w="3166"/>
      </w:tblGrid>
      <w:tr w:rsidR="00DD4FEC" w:rsidRPr="00DD4FEC" w:rsidTr="00FE77E1">
        <w:trPr>
          <w:trHeight w:val="402"/>
        </w:trPr>
        <w:tc>
          <w:tcPr>
            <w:tcW w:w="606" w:type="dxa"/>
            <w:vMerge w:val="restart"/>
            <w:vAlign w:val="center"/>
          </w:tcPr>
          <w:p w:rsidR="00DD4FEC" w:rsidRPr="00DD4FEC" w:rsidRDefault="00DD4FEC" w:rsidP="00FE77E1">
            <w:pPr>
              <w:jc w:val="center"/>
              <w:rPr>
                <w:b/>
                <w:i/>
                <w:sz w:val="24"/>
                <w:szCs w:val="24"/>
              </w:rPr>
            </w:pPr>
            <w:r w:rsidRPr="00DD4FEC">
              <w:rPr>
                <w:b/>
                <w:i/>
                <w:sz w:val="24"/>
                <w:szCs w:val="24"/>
              </w:rPr>
              <w:t>№</w:t>
            </w:r>
          </w:p>
          <w:p w:rsidR="00DD4FEC" w:rsidRPr="00DD4FEC" w:rsidRDefault="00DD4FEC" w:rsidP="00FE77E1">
            <w:pPr>
              <w:jc w:val="center"/>
              <w:rPr>
                <w:b/>
                <w:i/>
                <w:sz w:val="24"/>
                <w:szCs w:val="24"/>
              </w:rPr>
            </w:pPr>
            <w:proofErr w:type="gramStart"/>
            <w:r w:rsidRPr="00DD4FEC">
              <w:rPr>
                <w:b/>
                <w:i/>
                <w:sz w:val="24"/>
                <w:szCs w:val="24"/>
              </w:rPr>
              <w:t>п</w:t>
            </w:r>
            <w:proofErr w:type="gramEnd"/>
            <w:r w:rsidRPr="00DD4FEC">
              <w:rPr>
                <w:b/>
                <w:i/>
                <w:sz w:val="24"/>
                <w:szCs w:val="24"/>
              </w:rPr>
              <w:t>/п</w:t>
            </w:r>
          </w:p>
        </w:tc>
        <w:tc>
          <w:tcPr>
            <w:tcW w:w="6836" w:type="dxa"/>
            <w:vMerge w:val="restart"/>
            <w:vAlign w:val="center"/>
          </w:tcPr>
          <w:p w:rsidR="00DD4FEC" w:rsidRPr="00DD4FEC" w:rsidRDefault="00DD4FEC" w:rsidP="00FE77E1">
            <w:pPr>
              <w:rPr>
                <w:b/>
                <w:i/>
                <w:sz w:val="24"/>
                <w:szCs w:val="24"/>
              </w:rPr>
            </w:pPr>
            <w:r w:rsidRPr="00DD4FEC">
              <w:rPr>
                <w:b/>
                <w:i/>
                <w:sz w:val="24"/>
                <w:szCs w:val="24"/>
              </w:rPr>
              <w:t>Название раздела, темы</w:t>
            </w:r>
          </w:p>
        </w:tc>
        <w:tc>
          <w:tcPr>
            <w:tcW w:w="4243" w:type="dxa"/>
            <w:gridSpan w:val="3"/>
          </w:tcPr>
          <w:p w:rsidR="00DD4FEC" w:rsidRPr="00DD4FEC" w:rsidRDefault="00DD4FEC" w:rsidP="00FE77E1">
            <w:pPr>
              <w:jc w:val="both"/>
              <w:rPr>
                <w:b/>
                <w:sz w:val="24"/>
                <w:szCs w:val="24"/>
              </w:rPr>
            </w:pPr>
            <w:r w:rsidRPr="00DD4FEC">
              <w:rPr>
                <w:b/>
                <w:i/>
                <w:sz w:val="24"/>
                <w:szCs w:val="24"/>
              </w:rPr>
              <w:t>Количество часов</w:t>
            </w:r>
          </w:p>
        </w:tc>
        <w:tc>
          <w:tcPr>
            <w:tcW w:w="3166" w:type="dxa"/>
            <w:vMerge w:val="restart"/>
          </w:tcPr>
          <w:p w:rsidR="00DD4FEC" w:rsidRPr="00DD4FEC" w:rsidRDefault="00DD4FEC" w:rsidP="00FE77E1">
            <w:pPr>
              <w:jc w:val="both"/>
              <w:rPr>
                <w:b/>
                <w:sz w:val="24"/>
                <w:szCs w:val="24"/>
              </w:rPr>
            </w:pPr>
            <w:r w:rsidRPr="00DD4FEC">
              <w:rPr>
                <w:b/>
                <w:i/>
                <w:sz w:val="24"/>
                <w:szCs w:val="24"/>
              </w:rPr>
              <w:t>Формы контроля/аттестации</w:t>
            </w:r>
          </w:p>
        </w:tc>
      </w:tr>
      <w:tr w:rsidR="00DD4FEC" w:rsidRPr="00DD4FEC" w:rsidTr="00FE77E1">
        <w:trPr>
          <w:trHeight w:val="402"/>
        </w:trPr>
        <w:tc>
          <w:tcPr>
            <w:tcW w:w="606" w:type="dxa"/>
            <w:vMerge/>
            <w:vAlign w:val="center"/>
          </w:tcPr>
          <w:p w:rsidR="00DD4FEC" w:rsidRPr="00DD4FEC" w:rsidRDefault="00DD4FEC" w:rsidP="00FE77E1">
            <w:pPr>
              <w:jc w:val="center"/>
              <w:rPr>
                <w:b/>
                <w:i/>
                <w:sz w:val="24"/>
                <w:szCs w:val="24"/>
              </w:rPr>
            </w:pPr>
          </w:p>
        </w:tc>
        <w:tc>
          <w:tcPr>
            <w:tcW w:w="6836" w:type="dxa"/>
            <w:vMerge/>
            <w:vAlign w:val="center"/>
          </w:tcPr>
          <w:p w:rsidR="00DD4FEC" w:rsidRPr="00DD4FEC" w:rsidRDefault="00DD4FEC" w:rsidP="00FE77E1">
            <w:pPr>
              <w:rPr>
                <w:b/>
                <w:i/>
                <w:sz w:val="24"/>
                <w:szCs w:val="24"/>
              </w:rPr>
            </w:pPr>
          </w:p>
        </w:tc>
        <w:tc>
          <w:tcPr>
            <w:tcW w:w="1361" w:type="dxa"/>
            <w:vAlign w:val="center"/>
          </w:tcPr>
          <w:p w:rsidR="00DD4FEC" w:rsidRPr="00DD4FEC" w:rsidRDefault="00DD4FEC" w:rsidP="00FE77E1">
            <w:pPr>
              <w:rPr>
                <w:b/>
                <w:i/>
                <w:sz w:val="24"/>
                <w:szCs w:val="24"/>
              </w:rPr>
            </w:pPr>
            <w:r w:rsidRPr="00DD4FEC">
              <w:rPr>
                <w:b/>
                <w:i/>
                <w:sz w:val="24"/>
                <w:szCs w:val="24"/>
              </w:rPr>
              <w:t>Всего</w:t>
            </w:r>
          </w:p>
        </w:tc>
        <w:tc>
          <w:tcPr>
            <w:tcW w:w="1370" w:type="dxa"/>
            <w:vAlign w:val="center"/>
          </w:tcPr>
          <w:p w:rsidR="00DD4FEC" w:rsidRPr="00DD4FEC" w:rsidRDefault="00DD4FEC" w:rsidP="00FE77E1">
            <w:pPr>
              <w:rPr>
                <w:b/>
                <w:i/>
                <w:sz w:val="24"/>
                <w:szCs w:val="24"/>
              </w:rPr>
            </w:pPr>
            <w:r w:rsidRPr="00DD4FEC">
              <w:rPr>
                <w:b/>
                <w:i/>
                <w:sz w:val="24"/>
                <w:szCs w:val="24"/>
              </w:rPr>
              <w:t>Теория</w:t>
            </w:r>
          </w:p>
        </w:tc>
        <w:tc>
          <w:tcPr>
            <w:tcW w:w="1512" w:type="dxa"/>
            <w:vAlign w:val="center"/>
          </w:tcPr>
          <w:p w:rsidR="00DD4FEC" w:rsidRPr="00DD4FEC" w:rsidRDefault="00DD4FEC" w:rsidP="00FE77E1">
            <w:pPr>
              <w:rPr>
                <w:b/>
                <w:i/>
                <w:sz w:val="24"/>
                <w:szCs w:val="24"/>
              </w:rPr>
            </w:pPr>
            <w:r w:rsidRPr="00DD4FEC">
              <w:rPr>
                <w:b/>
                <w:i/>
                <w:sz w:val="24"/>
                <w:szCs w:val="24"/>
              </w:rPr>
              <w:t>Практика</w:t>
            </w:r>
          </w:p>
        </w:tc>
        <w:tc>
          <w:tcPr>
            <w:tcW w:w="3166" w:type="dxa"/>
            <w:vMerge/>
          </w:tcPr>
          <w:p w:rsidR="00DD4FEC" w:rsidRPr="00DD4FEC" w:rsidRDefault="00DD4FEC" w:rsidP="00FE77E1">
            <w:pPr>
              <w:jc w:val="both"/>
              <w:rPr>
                <w:b/>
                <w:i/>
                <w:sz w:val="24"/>
                <w:szCs w:val="24"/>
              </w:rPr>
            </w:pP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1</w:t>
            </w:r>
          </w:p>
        </w:tc>
        <w:tc>
          <w:tcPr>
            <w:tcW w:w="6836" w:type="dxa"/>
          </w:tcPr>
          <w:p w:rsidR="00DD4FEC" w:rsidRPr="00DD4FEC" w:rsidRDefault="00DD4FEC" w:rsidP="00FE77E1">
            <w:pPr>
              <w:jc w:val="both"/>
              <w:rPr>
                <w:sz w:val="24"/>
                <w:szCs w:val="24"/>
              </w:rPr>
            </w:pPr>
            <w:r w:rsidRPr="00DD4FEC">
              <w:rPr>
                <w:bCs/>
                <w:kern w:val="24"/>
                <w:sz w:val="24"/>
                <w:szCs w:val="24"/>
              </w:rPr>
              <w:t>Введение в программу</w:t>
            </w:r>
          </w:p>
        </w:tc>
        <w:tc>
          <w:tcPr>
            <w:tcW w:w="1361" w:type="dxa"/>
          </w:tcPr>
          <w:p w:rsidR="00DD4FEC" w:rsidRPr="00DD4FEC" w:rsidRDefault="00DD4FEC" w:rsidP="00FE77E1">
            <w:pPr>
              <w:jc w:val="center"/>
              <w:rPr>
                <w:sz w:val="24"/>
                <w:szCs w:val="24"/>
              </w:rPr>
            </w:pPr>
            <w:r w:rsidRPr="00DD4FEC">
              <w:rPr>
                <w:bCs/>
                <w:kern w:val="24"/>
                <w:sz w:val="24"/>
                <w:szCs w:val="24"/>
              </w:rPr>
              <w:t>1,5</w:t>
            </w:r>
          </w:p>
        </w:tc>
        <w:tc>
          <w:tcPr>
            <w:tcW w:w="1370" w:type="dxa"/>
            <w:vAlign w:val="center"/>
          </w:tcPr>
          <w:p w:rsidR="00DD4FEC" w:rsidRPr="00DD4FEC" w:rsidRDefault="00DD4FEC" w:rsidP="00FE77E1">
            <w:pPr>
              <w:jc w:val="center"/>
              <w:rPr>
                <w:sz w:val="24"/>
                <w:szCs w:val="24"/>
              </w:rPr>
            </w:pPr>
            <w:r w:rsidRPr="00DD4FEC">
              <w:rPr>
                <w:sz w:val="24"/>
                <w:szCs w:val="24"/>
              </w:rPr>
              <w:t>0,5</w:t>
            </w:r>
          </w:p>
        </w:tc>
        <w:tc>
          <w:tcPr>
            <w:tcW w:w="1512" w:type="dxa"/>
            <w:vAlign w:val="center"/>
          </w:tcPr>
          <w:p w:rsidR="00DD4FEC" w:rsidRPr="00DD4FEC" w:rsidRDefault="00DD4FEC" w:rsidP="00FE77E1">
            <w:pPr>
              <w:jc w:val="center"/>
              <w:rPr>
                <w:sz w:val="24"/>
                <w:szCs w:val="24"/>
              </w:rPr>
            </w:pPr>
            <w:r w:rsidRPr="00DD4FEC">
              <w:rPr>
                <w:sz w:val="24"/>
                <w:szCs w:val="24"/>
              </w:rPr>
              <w:t>1</w:t>
            </w:r>
          </w:p>
        </w:tc>
        <w:tc>
          <w:tcPr>
            <w:tcW w:w="3166" w:type="dxa"/>
          </w:tcPr>
          <w:p w:rsidR="00DD4FEC" w:rsidRPr="00DD4FEC" w:rsidRDefault="00DD4FEC" w:rsidP="00FE77E1">
            <w:pPr>
              <w:jc w:val="both"/>
              <w:rPr>
                <w:sz w:val="24"/>
                <w:szCs w:val="24"/>
              </w:rPr>
            </w:pPr>
            <w:r w:rsidRPr="00DD4FEC">
              <w:rPr>
                <w:sz w:val="24"/>
                <w:szCs w:val="24"/>
              </w:rPr>
              <w:t>Стартовый контроль</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2</w:t>
            </w:r>
          </w:p>
        </w:tc>
        <w:tc>
          <w:tcPr>
            <w:tcW w:w="6836" w:type="dxa"/>
          </w:tcPr>
          <w:p w:rsidR="00DD4FEC" w:rsidRPr="00DD4FEC" w:rsidRDefault="00DD4FEC" w:rsidP="00FE77E1">
            <w:pPr>
              <w:jc w:val="both"/>
              <w:rPr>
                <w:sz w:val="24"/>
                <w:szCs w:val="24"/>
              </w:rPr>
            </w:pPr>
            <w:r w:rsidRPr="00DD4FEC">
              <w:rPr>
                <w:bCs/>
                <w:kern w:val="24"/>
                <w:sz w:val="24"/>
                <w:szCs w:val="24"/>
              </w:rPr>
              <w:t>Биология как наука. Методы биологии</w:t>
            </w:r>
          </w:p>
        </w:tc>
        <w:tc>
          <w:tcPr>
            <w:tcW w:w="1361" w:type="dxa"/>
          </w:tcPr>
          <w:p w:rsidR="00DD4FEC" w:rsidRPr="00DD4FEC" w:rsidRDefault="00DD4FEC" w:rsidP="00FE77E1">
            <w:pPr>
              <w:jc w:val="center"/>
              <w:rPr>
                <w:sz w:val="24"/>
                <w:szCs w:val="24"/>
              </w:rPr>
            </w:pPr>
            <w:r w:rsidRPr="00DD4FEC">
              <w:rPr>
                <w:bCs/>
                <w:kern w:val="24"/>
                <w:sz w:val="24"/>
                <w:szCs w:val="24"/>
              </w:rPr>
              <w:t xml:space="preserve">1,5 </w:t>
            </w:r>
          </w:p>
        </w:tc>
        <w:tc>
          <w:tcPr>
            <w:tcW w:w="1370" w:type="dxa"/>
            <w:vAlign w:val="center"/>
          </w:tcPr>
          <w:p w:rsidR="00DD4FEC" w:rsidRPr="00DD4FEC" w:rsidRDefault="00DD4FEC" w:rsidP="00FE77E1">
            <w:pPr>
              <w:jc w:val="center"/>
              <w:rPr>
                <w:sz w:val="24"/>
                <w:szCs w:val="24"/>
              </w:rPr>
            </w:pPr>
            <w:r w:rsidRPr="00DD4FEC">
              <w:rPr>
                <w:sz w:val="24"/>
                <w:szCs w:val="24"/>
              </w:rPr>
              <w:t>0,5</w:t>
            </w:r>
          </w:p>
        </w:tc>
        <w:tc>
          <w:tcPr>
            <w:tcW w:w="1512" w:type="dxa"/>
            <w:vAlign w:val="center"/>
          </w:tcPr>
          <w:p w:rsidR="00DD4FEC" w:rsidRPr="00DD4FEC" w:rsidRDefault="00DD4FEC" w:rsidP="00FE77E1">
            <w:pPr>
              <w:jc w:val="center"/>
              <w:rPr>
                <w:sz w:val="24"/>
                <w:szCs w:val="24"/>
              </w:rPr>
            </w:pPr>
            <w:r w:rsidRPr="00DD4FEC">
              <w:rPr>
                <w:sz w:val="24"/>
                <w:szCs w:val="24"/>
              </w:rPr>
              <w:t>1</w:t>
            </w:r>
          </w:p>
        </w:tc>
        <w:tc>
          <w:tcPr>
            <w:tcW w:w="3166" w:type="dxa"/>
          </w:tcPr>
          <w:p w:rsidR="00DD4FEC" w:rsidRPr="00DD4FEC" w:rsidRDefault="00DD4FEC" w:rsidP="00FE77E1">
            <w:pPr>
              <w:jc w:val="both"/>
              <w:rPr>
                <w:sz w:val="24"/>
                <w:szCs w:val="24"/>
              </w:rPr>
            </w:pPr>
            <w:r w:rsidRPr="00DD4FEC">
              <w:rPr>
                <w:sz w:val="24"/>
                <w:szCs w:val="24"/>
              </w:rPr>
              <w:t>Собеседование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3</w:t>
            </w:r>
          </w:p>
        </w:tc>
        <w:tc>
          <w:tcPr>
            <w:tcW w:w="6836" w:type="dxa"/>
          </w:tcPr>
          <w:p w:rsidR="00DD4FEC" w:rsidRPr="00DD4FEC" w:rsidRDefault="00DD4FEC" w:rsidP="00FE77E1">
            <w:pPr>
              <w:jc w:val="both"/>
              <w:rPr>
                <w:sz w:val="24"/>
                <w:szCs w:val="24"/>
              </w:rPr>
            </w:pPr>
            <w:r w:rsidRPr="00DD4FEC">
              <w:rPr>
                <w:bCs/>
                <w:kern w:val="24"/>
                <w:sz w:val="24"/>
                <w:szCs w:val="24"/>
              </w:rPr>
              <w:t>Признаки живых организмов</w:t>
            </w:r>
          </w:p>
        </w:tc>
        <w:tc>
          <w:tcPr>
            <w:tcW w:w="1361" w:type="dxa"/>
          </w:tcPr>
          <w:p w:rsidR="00DD4FEC" w:rsidRPr="00DD4FEC" w:rsidRDefault="00DD4FEC" w:rsidP="00FE77E1">
            <w:pPr>
              <w:jc w:val="center"/>
              <w:rPr>
                <w:sz w:val="24"/>
                <w:szCs w:val="24"/>
              </w:rPr>
            </w:pPr>
            <w:r w:rsidRPr="00DD4FEC">
              <w:rPr>
                <w:bCs/>
                <w:kern w:val="24"/>
                <w:sz w:val="24"/>
                <w:szCs w:val="24"/>
              </w:rPr>
              <w:t xml:space="preserve">27 </w:t>
            </w:r>
          </w:p>
        </w:tc>
        <w:tc>
          <w:tcPr>
            <w:tcW w:w="1370" w:type="dxa"/>
          </w:tcPr>
          <w:p w:rsidR="00DD4FEC" w:rsidRPr="00DD4FEC" w:rsidRDefault="00DD4FEC" w:rsidP="00FE77E1">
            <w:pPr>
              <w:jc w:val="center"/>
              <w:rPr>
                <w:sz w:val="24"/>
                <w:szCs w:val="24"/>
              </w:rPr>
            </w:pPr>
            <w:r w:rsidRPr="00DD4FEC">
              <w:rPr>
                <w:sz w:val="24"/>
                <w:szCs w:val="24"/>
              </w:rPr>
              <w:t>8</w:t>
            </w:r>
          </w:p>
        </w:tc>
        <w:tc>
          <w:tcPr>
            <w:tcW w:w="1512" w:type="dxa"/>
          </w:tcPr>
          <w:p w:rsidR="00DD4FEC" w:rsidRPr="00DD4FEC" w:rsidRDefault="00DD4FEC" w:rsidP="00FE77E1">
            <w:pPr>
              <w:jc w:val="center"/>
              <w:rPr>
                <w:sz w:val="24"/>
                <w:szCs w:val="24"/>
              </w:rPr>
            </w:pPr>
            <w:r w:rsidRPr="00DD4FEC">
              <w:rPr>
                <w:sz w:val="24"/>
                <w:szCs w:val="24"/>
              </w:rPr>
              <w:t>19</w:t>
            </w:r>
          </w:p>
        </w:tc>
        <w:tc>
          <w:tcPr>
            <w:tcW w:w="3166" w:type="dxa"/>
          </w:tcPr>
          <w:p w:rsidR="00DD4FEC" w:rsidRPr="00DD4FEC" w:rsidRDefault="00DD4FEC" w:rsidP="00FE77E1">
            <w:pPr>
              <w:jc w:val="both"/>
              <w:rPr>
                <w:sz w:val="24"/>
                <w:szCs w:val="24"/>
              </w:rPr>
            </w:pPr>
            <w:r w:rsidRPr="00DD4FEC">
              <w:rPr>
                <w:sz w:val="24"/>
                <w:szCs w:val="24"/>
              </w:rPr>
              <w:t>Контрольная работа</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4</w:t>
            </w:r>
          </w:p>
        </w:tc>
        <w:tc>
          <w:tcPr>
            <w:tcW w:w="6836" w:type="dxa"/>
          </w:tcPr>
          <w:p w:rsidR="00DD4FEC" w:rsidRPr="00DD4FEC" w:rsidRDefault="00DD4FEC" w:rsidP="00FE77E1">
            <w:pPr>
              <w:jc w:val="both"/>
              <w:rPr>
                <w:sz w:val="24"/>
                <w:szCs w:val="24"/>
              </w:rPr>
            </w:pPr>
            <w:r w:rsidRPr="00DD4FEC">
              <w:rPr>
                <w:sz w:val="24"/>
                <w:szCs w:val="24"/>
              </w:rPr>
              <w:t>Система, многообразие живой природы</w:t>
            </w:r>
          </w:p>
        </w:tc>
        <w:tc>
          <w:tcPr>
            <w:tcW w:w="1361" w:type="dxa"/>
          </w:tcPr>
          <w:p w:rsidR="00DD4FEC" w:rsidRPr="00DD4FEC" w:rsidRDefault="00DD4FEC" w:rsidP="00FE77E1">
            <w:pPr>
              <w:jc w:val="center"/>
              <w:rPr>
                <w:sz w:val="24"/>
                <w:szCs w:val="24"/>
              </w:rPr>
            </w:pPr>
            <w:r w:rsidRPr="00DD4FEC">
              <w:rPr>
                <w:sz w:val="24"/>
                <w:szCs w:val="24"/>
              </w:rPr>
              <w:t>28,5</w:t>
            </w:r>
          </w:p>
        </w:tc>
        <w:tc>
          <w:tcPr>
            <w:tcW w:w="1370" w:type="dxa"/>
          </w:tcPr>
          <w:p w:rsidR="00DD4FEC" w:rsidRPr="00DD4FEC" w:rsidRDefault="00DD4FEC" w:rsidP="00FE77E1">
            <w:pPr>
              <w:jc w:val="center"/>
              <w:rPr>
                <w:sz w:val="24"/>
                <w:szCs w:val="24"/>
              </w:rPr>
            </w:pPr>
            <w:r w:rsidRPr="00DD4FEC">
              <w:rPr>
                <w:sz w:val="24"/>
                <w:szCs w:val="24"/>
              </w:rPr>
              <w:t>1,5</w:t>
            </w:r>
          </w:p>
        </w:tc>
        <w:tc>
          <w:tcPr>
            <w:tcW w:w="1512" w:type="dxa"/>
          </w:tcPr>
          <w:p w:rsidR="00DD4FEC" w:rsidRPr="00DD4FEC" w:rsidRDefault="00DD4FEC" w:rsidP="00FE77E1">
            <w:pPr>
              <w:jc w:val="center"/>
              <w:rPr>
                <w:sz w:val="24"/>
                <w:szCs w:val="24"/>
              </w:rPr>
            </w:pPr>
            <w:r w:rsidRPr="00DD4FEC">
              <w:rPr>
                <w:sz w:val="24"/>
                <w:szCs w:val="24"/>
              </w:rPr>
              <w:t>27</w:t>
            </w:r>
          </w:p>
        </w:tc>
        <w:tc>
          <w:tcPr>
            <w:tcW w:w="3166" w:type="dxa"/>
          </w:tcPr>
          <w:p w:rsidR="00DD4FEC" w:rsidRPr="00DD4FEC" w:rsidRDefault="00DD4FEC" w:rsidP="00FE77E1">
            <w:pPr>
              <w:jc w:val="both"/>
              <w:rPr>
                <w:sz w:val="24"/>
                <w:szCs w:val="24"/>
              </w:rPr>
            </w:pPr>
            <w:r w:rsidRPr="00DD4FEC">
              <w:rPr>
                <w:bCs/>
                <w:kern w:val="24"/>
                <w:sz w:val="24"/>
                <w:szCs w:val="24"/>
              </w:rPr>
              <w:t>Тестирование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5</w:t>
            </w:r>
          </w:p>
        </w:tc>
        <w:tc>
          <w:tcPr>
            <w:tcW w:w="6836" w:type="dxa"/>
          </w:tcPr>
          <w:p w:rsidR="00DD4FEC" w:rsidRPr="00DD4FEC" w:rsidRDefault="00DD4FEC" w:rsidP="00FE77E1">
            <w:pPr>
              <w:jc w:val="both"/>
              <w:rPr>
                <w:sz w:val="24"/>
                <w:szCs w:val="24"/>
              </w:rPr>
            </w:pPr>
            <w:r w:rsidRPr="00DD4FEC">
              <w:rPr>
                <w:sz w:val="24"/>
                <w:szCs w:val="24"/>
              </w:rPr>
              <w:t>Эволюция органического мира</w:t>
            </w:r>
          </w:p>
        </w:tc>
        <w:tc>
          <w:tcPr>
            <w:tcW w:w="1361" w:type="dxa"/>
          </w:tcPr>
          <w:p w:rsidR="00DD4FEC" w:rsidRPr="00DD4FEC" w:rsidRDefault="00DD4FEC" w:rsidP="00FE77E1">
            <w:pPr>
              <w:jc w:val="center"/>
              <w:rPr>
                <w:sz w:val="24"/>
                <w:szCs w:val="24"/>
              </w:rPr>
            </w:pPr>
            <w:r w:rsidRPr="00DD4FEC">
              <w:rPr>
                <w:sz w:val="24"/>
                <w:szCs w:val="24"/>
              </w:rPr>
              <w:t>4,5</w:t>
            </w:r>
          </w:p>
        </w:tc>
        <w:tc>
          <w:tcPr>
            <w:tcW w:w="1370" w:type="dxa"/>
          </w:tcPr>
          <w:p w:rsidR="00DD4FEC" w:rsidRPr="00DD4FEC" w:rsidRDefault="00DD4FEC" w:rsidP="00FE77E1">
            <w:pPr>
              <w:jc w:val="center"/>
              <w:rPr>
                <w:sz w:val="24"/>
                <w:szCs w:val="24"/>
              </w:rPr>
            </w:pPr>
            <w:r w:rsidRPr="00DD4FEC">
              <w:rPr>
                <w:sz w:val="24"/>
                <w:szCs w:val="24"/>
              </w:rPr>
              <w:t>1,5</w:t>
            </w:r>
          </w:p>
        </w:tc>
        <w:tc>
          <w:tcPr>
            <w:tcW w:w="1512" w:type="dxa"/>
          </w:tcPr>
          <w:p w:rsidR="00DD4FEC" w:rsidRPr="00DD4FEC" w:rsidRDefault="00DD4FEC" w:rsidP="00FE77E1">
            <w:pPr>
              <w:jc w:val="center"/>
              <w:rPr>
                <w:sz w:val="24"/>
                <w:szCs w:val="24"/>
              </w:rPr>
            </w:pPr>
            <w:r w:rsidRPr="00DD4FEC">
              <w:rPr>
                <w:sz w:val="24"/>
                <w:szCs w:val="24"/>
              </w:rPr>
              <w:t>3</w:t>
            </w:r>
          </w:p>
        </w:tc>
        <w:tc>
          <w:tcPr>
            <w:tcW w:w="3166" w:type="dxa"/>
          </w:tcPr>
          <w:p w:rsidR="00DD4FEC" w:rsidRPr="00DD4FEC" w:rsidRDefault="00DD4FEC" w:rsidP="00FE77E1">
            <w:pPr>
              <w:jc w:val="both"/>
              <w:rPr>
                <w:sz w:val="24"/>
                <w:szCs w:val="24"/>
              </w:rPr>
            </w:pPr>
            <w:r w:rsidRPr="00DD4FEC">
              <w:rPr>
                <w:bCs/>
                <w:kern w:val="24"/>
                <w:sz w:val="24"/>
                <w:szCs w:val="24"/>
              </w:rPr>
              <w:t>Диктант</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6</w:t>
            </w:r>
          </w:p>
        </w:tc>
        <w:tc>
          <w:tcPr>
            <w:tcW w:w="6836" w:type="dxa"/>
          </w:tcPr>
          <w:p w:rsidR="00DD4FEC" w:rsidRPr="00DD4FEC" w:rsidRDefault="00DD4FEC" w:rsidP="00FE77E1">
            <w:pPr>
              <w:jc w:val="both"/>
              <w:rPr>
                <w:sz w:val="24"/>
                <w:szCs w:val="24"/>
              </w:rPr>
            </w:pPr>
            <w:r w:rsidRPr="00DD4FEC">
              <w:rPr>
                <w:sz w:val="24"/>
                <w:szCs w:val="24"/>
              </w:rPr>
              <w:t>Человек и его здоровье</w:t>
            </w:r>
          </w:p>
        </w:tc>
        <w:tc>
          <w:tcPr>
            <w:tcW w:w="1361" w:type="dxa"/>
          </w:tcPr>
          <w:p w:rsidR="00DD4FEC" w:rsidRPr="00DD4FEC" w:rsidRDefault="00DD4FEC" w:rsidP="00FE77E1">
            <w:pPr>
              <w:jc w:val="center"/>
              <w:rPr>
                <w:sz w:val="24"/>
                <w:szCs w:val="24"/>
              </w:rPr>
            </w:pPr>
            <w:r w:rsidRPr="00DD4FEC">
              <w:rPr>
                <w:sz w:val="24"/>
                <w:szCs w:val="24"/>
              </w:rPr>
              <w:t>27</w:t>
            </w:r>
          </w:p>
        </w:tc>
        <w:tc>
          <w:tcPr>
            <w:tcW w:w="1370" w:type="dxa"/>
          </w:tcPr>
          <w:p w:rsidR="00DD4FEC" w:rsidRPr="00DD4FEC" w:rsidRDefault="00DD4FEC" w:rsidP="00FE77E1">
            <w:pPr>
              <w:jc w:val="center"/>
              <w:rPr>
                <w:sz w:val="24"/>
                <w:szCs w:val="24"/>
              </w:rPr>
            </w:pPr>
            <w:r w:rsidRPr="00DD4FEC">
              <w:rPr>
                <w:sz w:val="24"/>
                <w:szCs w:val="24"/>
              </w:rPr>
              <w:t>8</w:t>
            </w:r>
          </w:p>
        </w:tc>
        <w:tc>
          <w:tcPr>
            <w:tcW w:w="1512" w:type="dxa"/>
          </w:tcPr>
          <w:p w:rsidR="00DD4FEC" w:rsidRPr="00DD4FEC" w:rsidRDefault="00DD4FEC" w:rsidP="00FE77E1">
            <w:pPr>
              <w:jc w:val="center"/>
              <w:rPr>
                <w:sz w:val="24"/>
                <w:szCs w:val="24"/>
              </w:rPr>
            </w:pPr>
            <w:r w:rsidRPr="00DD4FEC">
              <w:rPr>
                <w:sz w:val="24"/>
                <w:szCs w:val="24"/>
              </w:rPr>
              <w:t>19</w:t>
            </w:r>
          </w:p>
        </w:tc>
        <w:tc>
          <w:tcPr>
            <w:tcW w:w="3166" w:type="dxa"/>
          </w:tcPr>
          <w:p w:rsidR="00DD4FEC" w:rsidRPr="00DD4FEC" w:rsidRDefault="00DD4FEC" w:rsidP="00FE77E1">
            <w:pPr>
              <w:jc w:val="both"/>
              <w:rPr>
                <w:sz w:val="24"/>
                <w:szCs w:val="24"/>
              </w:rPr>
            </w:pPr>
            <w:r w:rsidRPr="00DD4FEC">
              <w:rPr>
                <w:sz w:val="24"/>
                <w:szCs w:val="24"/>
              </w:rPr>
              <w:t>Тестирование</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7</w:t>
            </w:r>
          </w:p>
        </w:tc>
        <w:tc>
          <w:tcPr>
            <w:tcW w:w="6836" w:type="dxa"/>
          </w:tcPr>
          <w:p w:rsidR="00DD4FEC" w:rsidRPr="00DD4FEC" w:rsidRDefault="00DD4FEC" w:rsidP="00FE77E1">
            <w:pPr>
              <w:jc w:val="both"/>
              <w:rPr>
                <w:sz w:val="24"/>
                <w:szCs w:val="24"/>
              </w:rPr>
            </w:pPr>
            <w:r w:rsidRPr="00DD4FEC">
              <w:rPr>
                <w:sz w:val="24"/>
                <w:szCs w:val="24"/>
              </w:rPr>
              <w:t>Взаимосвязи организмов и окружающей среды</w:t>
            </w:r>
          </w:p>
        </w:tc>
        <w:tc>
          <w:tcPr>
            <w:tcW w:w="1361" w:type="dxa"/>
          </w:tcPr>
          <w:p w:rsidR="00DD4FEC" w:rsidRPr="00DD4FEC" w:rsidRDefault="00DD4FEC" w:rsidP="00FE77E1">
            <w:pPr>
              <w:jc w:val="center"/>
              <w:rPr>
                <w:sz w:val="24"/>
                <w:szCs w:val="24"/>
              </w:rPr>
            </w:pPr>
            <w:r w:rsidRPr="00DD4FEC">
              <w:rPr>
                <w:sz w:val="24"/>
                <w:szCs w:val="24"/>
              </w:rPr>
              <w:t>16,5</w:t>
            </w:r>
          </w:p>
        </w:tc>
        <w:tc>
          <w:tcPr>
            <w:tcW w:w="1370" w:type="dxa"/>
          </w:tcPr>
          <w:p w:rsidR="00DD4FEC" w:rsidRPr="00DD4FEC" w:rsidRDefault="00DD4FEC" w:rsidP="00FE77E1">
            <w:pPr>
              <w:jc w:val="center"/>
              <w:rPr>
                <w:sz w:val="24"/>
                <w:szCs w:val="24"/>
              </w:rPr>
            </w:pPr>
            <w:r w:rsidRPr="00DD4FEC">
              <w:rPr>
                <w:sz w:val="24"/>
                <w:szCs w:val="24"/>
              </w:rPr>
              <w:t>4,5</w:t>
            </w:r>
          </w:p>
        </w:tc>
        <w:tc>
          <w:tcPr>
            <w:tcW w:w="1512" w:type="dxa"/>
          </w:tcPr>
          <w:p w:rsidR="00DD4FEC" w:rsidRPr="00DD4FEC" w:rsidRDefault="00DD4FEC" w:rsidP="00FE77E1">
            <w:pPr>
              <w:jc w:val="center"/>
              <w:rPr>
                <w:sz w:val="24"/>
                <w:szCs w:val="24"/>
              </w:rPr>
            </w:pPr>
            <w:r w:rsidRPr="00DD4FEC">
              <w:rPr>
                <w:sz w:val="24"/>
                <w:szCs w:val="24"/>
              </w:rPr>
              <w:t>12</w:t>
            </w:r>
          </w:p>
        </w:tc>
        <w:tc>
          <w:tcPr>
            <w:tcW w:w="3166" w:type="dxa"/>
          </w:tcPr>
          <w:p w:rsidR="00DD4FEC" w:rsidRPr="00DD4FEC" w:rsidRDefault="00DD4FEC" w:rsidP="00FE77E1">
            <w:pPr>
              <w:jc w:val="both"/>
              <w:rPr>
                <w:sz w:val="24"/>
                <w:szCs w:val="24"/>
              </w:rPr>
            </w:pPr>
            <w:r w:rsidRPr="00DD4FEC">
              <w:rPr>
                <w:sz w:val="24"/>
                <w:szCs w:val="24"/>
              </w:rPr>
              <w:t>Защита проектов</w:t>
            </w:r>
          </w:p>
        </w:tc>
      </w:tr>
      <w:tr w:rsidR="00DD4FEC" w:rsidRPr="00DD4FEC" w:rsidTr="00FE77E1">
        <w:tc>
          <w:tcPr>
            <w:tcW w:w="606" w:type="dxa"/>
          </w:tcPr>
          <w:p w:rsidR="00DD4FEC" w:rsidRPr="00DD4FEC" w:rsidRDefault="00DD4FEC" w:rsidP="00FE77E1">
            <w:pPr>
              <w:jc w:val="center"/>
              <w:rPr>
                <w:sz w:val="24"/>
                <w:szCs w:val="24"/>
              </w:rPr>
            </w:pPr>
            <w:r w:rsidRPr="00DD4FEC">
              <w:rPr>
                <w:sz w:val="24"/>
                <w:szCs w:val="24"/>
              </w:rPr>
              <w:t>8</w:t>
            </w:r>
          </w:p>
        </w:tc>
        <w:tc>
          <w:tcPr>
            <w:tcW w:w="6836" w:type="dxa"/>
          </w:tcPr>
          <w:p w:rsidR="00DD4FEC" w:rsidRPr="00DD4FEC" w:rsidRDefault="00DD4FEC" w:rsidP="00FE77E1">
            <w:pPr>
              <w:jc w:val="both"/>
              <w:rPr>
                <w:sz w:val="24"/>
                <w:szCs w:val="24"/>
              </w:rPr>
            </w:pPr>
            <w:r w:rsidRPr="00DD4FEC">
              <w:rPr>
                <w:sz w:val="24"/>
                <w:szCs w:val="24"/>
              </w:rPr>
              <w:t>Подведение итогов</w:t>
            </w:r>
          </w:p>
        </w:tc>
        <w:tc>
          <w:tcPr>
            <w:tcW w:w="1361" w:type="dxa"/>
          </w:tcPr>
          <w:p w:rsidR="00DD4FEC" w:rsidRPr="00DD4FEC" w:rsidRDefault="00DD4FEC" w:rsidP="00FE77E1">
            <w:pPr>
              <w:jc w:val="center"/>
              <w:rPr>
                <w:sz w:val="24"/>
                <w:szCs w:val="24"/>
              </w:rPr>
            </w:pPr>
            <w:r w:rsidRPr="00DD4FEC">
              <w:rPr>
                <w:sz w:val="24"/>
                <w:szCs w:val="24"/>
              </w:rPr>
              <w:t>1,5</w:t>
            </w:r>
          </w:p>
        </w:tc>
        <w:tc>
          <w:tcPr>
            <w:tcW w:w="1370" w:type="dxa"/>
          </w:tcPr>
          <w:p w:rsidR="00DD4FEC" w:rsidRPr="00DD4FEC" w:rsidRDefault="00DD4FEC" w:rsidP="00FE77E1">
            <w:pPr>
              <w:jc w:val="center"/>
              <w:rPr>
                <w:sz w:val="24"/>
                <w:szCs w:val="24"/>
              </w:rPr>
            </w:pPr>
            <w:r w:rsidRPr="00DD4FEC">
              <w:rPr>
                <w:sz w:val="24"/>
                <w:szCs w:val="24"/>
              </w:rPr>
              <w:t>-</w:t>
            </w:r>
          </w:p>
        </w:tc>
        <w:tc>
          <w:tcPr>
            <w:tcW w:w="1512" w:type="dxa"/>
          </w:tcPr>
          <w:p w:rsidR="00DD4FEC" w:rsidRPr="00DD4FEC" w:rsidRDefault="00DD4FEC" w:rsidP="00FE77E1">
            <w:pPr>
              <w:jc w:val="center"/>
              <w:rPr>
                <w:sz w:val="24"/>
                <w:szCs w:val="24"/>
              </w:rPr>
            </w:pPr>
            <w:r w:rsidRPr="00DD4FEC">
              <w:rPr>
                <w:sz w:val="24"/>
                <w:szCs w:val="24"/>
              </w:rPr>
              <w:t>1,5</w:t>
            </w:r>
          </w:p>
        </w:tc>
        <w:tc>
          <w:tcPr>
            <w:tcW w:w="3166" w:type="dxa"/>
          </w:tcPr>
          <w:p w:rsidR="00DD4FEC" w:rsidRPr="00DD4FEC" w:rsidRDefault="00DD4FEC" w:rsidP="00FE77E1">
            <w:pPr>
              <w:jc w:val="both"/>
              <w:rPr>
                <w:sz w:val="24"/>
                <w:szCs w:val="24"/>
              </w:rPr>
            </w:pPr>
            <w:r w:rsidRPr="00DD4FEC">
              <w:rPr>
                <w:sz w:val="24"/>
                <w:szCs w:val="24"/>
              </w:rPr>
              <w:t>Зачет</w:t>
            </w:r>
          </w:p>
        </w:tc>
      </w:tr>
      <w:tr w:rsidR="00DD4FEC" w:rsidRPr="00DD4FEC" w:rsidTr="00FE77E1">
        <w:tc>
          <w:tcPr>
            <w:tcW w:w="7442" w:type="dxa"/>
            <w:gridSpan w:val="2"/>
          </w:tcPr>
          <w:p w:rsidR="00DD4FEC" w:rsidRPr="00DD4FEC" w:rsidRDefault="00DD4FEC" w:rsidP="00FE77E1">
            <w:pPr>
              <w:jc w:val="both"/>
              <w:rPr>
                <w:b/>
                <w:sz w:val="24"/>
                <w:szCs w:val="24"/>
              </w:rPr>
            </w:pPr>
            <w:r w:rsidRPr="00DD4FEC">
              <w:rPr>
                <w:b/>
                <w:sz w:val="24"/>
                <w:szCs w:val="24"/>
              </w:rPr>
              <w:t>ИТОГО</w:t>
            </w:r>
          </w:p>
        </w:tc>
        <w:tc>
          <w:tcPr>
            <w:tcW w:w="1361" w:type="dxa"/>
          </w:tcPr>
          <w:p w:rsidR="00DD4FEC" w:rsidRPr="00DD4FEC" w:rsidRDefault="00DD4FEC" w:rsidP="00FE77E1">
            <w:pPr>
              <w:jc w:val="center"/>
              <w:rPr>
                <w:sz w:val="24"/>
                <w:szCs w:val="24"/>
              </w:rPr>
            </w:pPr>
            <w:r w:rsidRPr="00DD4FEC">
              <w:rPr>
                <w:sz w:val="24"/>
                <w:szCs w:val="24"/>
              </w:rPr>
              <w:t>108</w:t>
            </w:r>
          </w:p>
        </w:tc>
        <w:tc>
          <w:tcPr>
            <w:tcW w:w="1370" w:type="dxa"/>
          </w:tcPr>
          <w:p w:rsidR="00DD4FEC" w:rsidRPr="00DD4FEC" w:rsidRDefault="00DD4FEC" w:rsidP="00FE77E1">
            <w:pPr>
              <w:jc w:val="center"/>
              <w:rPr>
                <w:sz w:val="24"/>
                <w:szCs w:val="24"/>
              </w:rPr>
            </w:pPr>
            <w:r w:rsidRPr="00DD4FEC">
              <w:rPr>
                <w:sz w:val="24"/>
                <w:szCs w:val="24"/>
              </w:rPr>
              <w:t>24,5</w:t>
            </w:r>
          </w:p>
        </w:tc>
        <w:tc>
          <w:tcPr>
            <w:tcW w:w="1512" w:type="dxa"/>
          </w:tcPr>
          <w:p w:rsidR="00DD4FEC" w:rsidRPr="00DD4FEC" w:rsidRDefault="00DD4FEC" w:rsidP="00FE77E1">
            <w:pPr>
              <w:jc w:val="center"/>
              <w:rPr>
                <w:sz w:val="24"/>
                <w:szCs w:val="24"/>
              </w:rPr>
            </w:pPr>
            <w:r w:rsidRPr="00DD4FEC">
              <w:rPr>
                <w:sz w:val="24"/>
                <w:szCs w:val="24"/>
              </w:rPr>
              <w:t>83,5</w:t>
            </w:r>
          </w:p>
        </w:tc>
        <w:tc>
          <w:tcPr>
            <w:tcW w:w="3166" w:type="dxa"/>
          </w:tcPr>
          <w:p w:rsidR="00DD4FEC" w:rsidRPr="00DD4FEC" w:rsidRDefault="00DD4FEC" w:rsidP="00FE77E1">
            <w:pPr>
              <w:jc w:val="both"/>
              <w:rPr>
                <w:sz w:val="24"/>
                <w:szCs w:val="24"/>
              </w:rPr>
            </w:pPr>
          </w:p>
        </w:tc>
      </w:tr>
    </w:tbl>
    <w:p w:rsidR="00DD4FEC" w:rsidRPr="00DD4FEC" w:rsidRDefault="00DD4FEC" w:rsidP="00DD4FEC">
      <w:pPr>
        <w:ind w:firstLine="709"/>
        <w:jc w:val="both"/>
        <w:rPr>
          <w:b/>
        </w:rPr>
      </w:pPr>
    </w:p>
    <w:p w:rsidR="00DD4FEC" w:rsidRPr="00DD4FEC" w:rsidRDefault="00DD4FEC" w:rsidP="00DD4FEC">
      <w:pPr>
        <w:ind w:firstLine="709"/>
        <w:jc w:val="both"/>
        <w:rPr>
          <w:b/>
        </w:rPr>
      </w:pPr>
    </w:p>
    <w:p w:rsidR="00DD4FEC" w:rsidRPr="00DD4FEC" w:rsidRDefault="00DD4FEC" w:rsidP="00DD4FEC">
      <w:pPr>
        <w:ind w:firstLine="709"/>
        <w:jc w:val="both"/>
        <w:rPr>
          <w:b/>
        </w:rPr>
      </w:pPr>
    </w:p>
    <w:p w:rsidR="00DD4FEC" w:rsidRPr="00DD4FEC" w:rsidRDefault="00DD4FEC" w:rsidP="00DD4FEC">
      <w:pPr>
        <w:ind w:firstLine="709"/>
        <w:jc w:val="both"/>
        <w:rPr>
          <w:b/>
        </w:rPr>
        <w:sectPr w:rsidR="00DD4FEC" w:rsidRPr="00DD4FEC" w:rsidSect="00DD4FEC">
          <w:pgSz w:w="16838" w:h="11906" w:orient="landscape"/>
          <w:pgMar w:top="993" w:right="1134" w:bottom="850" w:left="1134" w:header="708" w:footer="708" w:gutter="0"/>
          <w:cols w:space="708"/>
          <w:docGrid w:linePitch="360"/>
        </w:sectPr>
      </w:pPr>
    </w:p>
    <w:p w:rsidR="00DD4FEC" w:rsidRPr="00DD4FEC" w:rsidRDefault="00DD4FEC" w:rsidP="00E044ED">
      <w:pPr>
        <w:ind w:firstLine="709"/>
        <w:jc w:val="center"/>
        <w:rPr>
          <w:b/>
        </w:rPr>
      </w:pPr>
      <w:r w:rsidRPr="00DD4FEC">
        <w:rPr>
          <w:b/>
        </w:rPr>
        <w:lastRenderedPageBreak/>
        <w:t>Содержание учебного плана</w:t>
      </w: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w:t>
      </w:r>
      <w:r w:rsidRPr="00DD4FEC">
        <w:rPr>
          <w:b/>
          <w:bCs/>
          <w:kern w:val="24"/>
        </w:rPr>
        <w:t>. Введение в программу (1,5 ч.)</w:t>
      </w:r>
    </w:p>
    <w:p w:rsidR="00DD4FEC" w:rsidRPr="00DD4FEC" w:rsidRDefault="00DD4FEC" w:rsidP="00DD4FEC">
      <w:pPr>
        <w:ind w:firstLine="709"/>
        <w:jc w:val="both"/>
      </w:pPr>
      <w:r w:rsidRPr="00DD4FEC">
        <w:rPr>
          <w:b/>
        </w:rPr>
        <w:t xml:space="preserve">Теория: </w:t>
      </w:r>
      <w:r w:rsidRPr="00DD4FEC">
        <w:t>Занимательная биология. В начале пути к науке. Роль и значение биологии.</w:t>
      </w:r>
    </w:p>
    <w:p w:rsidR="00F35B85" w:rsidRDefault="00F35B85" w:rsidP="00DD4FEC">
      <w:pPr>
        <w:ind w:firstLine="709"/>
        <w:jc w:val="both"/>
        <w:rPr>
          <w:b/>
          <w:iCs/>
          <w:color w:val="000000"/>
          <w:spacing w:val="12"/>
        </w:rPr>
      </w:pP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II</w:t>
      </w:r>
      <w:r w:rsidRPr="00DD4FEC">
        <w:rPr>
          <w:b/>
          <w:bCs/>
          <w:kern w:val="24"/>
        </w:rPr>
        <w:t>. Биология как наука. Методы биологии (1,5 ч.)</w:t>
      </w:r>
    </w:p>
    <w:p w:rsidR="00DD4FEC" w:rsidRPr="00DD4FEC" w:rsidRDefault="00DD4FEC" w:rsidP="00DD4FEC">
      <w:pPr>
        <w:ind w:firstLine="709"/>
        <w:jc w:val="both"/>
      </w:pPr>
      <w:r w:rsidRPr="00DD4FEC">
        <w:rPr>
          <w:b/>
        </w:rPr>
        <w:t xml:space="preserve">Теория: </w:t>
      </w:r>
      <w:r w:rsidRPr="00DD4FEC">
        <w:t>Биология как наука. Биологические науки. Достижения биологи. Методы познания живой природы. Роль биологии в формировании современной естественнонаучной картины мира. Уровневая организация живой природы. Биологические системы. Общие признаки биологических систем</w:t>
      </w:r>
    </w:p>
    <w:p w:rsidR="00DD4FEC" w:rsidRPr="00DD4FEC" w:rsidRDefault="00DD4FEC" w:rsidP="00DD4FEC">
      <w:pPr>
        <w:ind w:firstLine="709"/>
        <w:jc w:val="both"/>
        <w:rPr>
          <w:b/>
          <w:bCs/>
          <w:kern w:val="24"/>
        </w:rPr>
      </w:pPr>
      <w:r w:rsidRPr="00DD4FEC">
        <w:rPr>
          <w:b/>
          <w:bCs/>
          <w:iCs/>
          <w:color w:val="000000"/>
        </w:rPr>
        <w:t xml:space="preserve">Практика: </w:t>
      </w:r>
      <w:r w:rsidRPr="00DD4FEC">
        <w:rPr>
          <w:bCs/>
          <w:iCs/>
          <w:color w:val="000000"/>
        </w:rPr>
        <w:t>Работа с литературой.</w:t>
      </w:r>
    </w:p>
    <w:p w:rsidR="00DD4FEC" w:rsidRPr="00DD4FEC" w:rsidRDefault="00DD4FEC" w:rsidP="00DD4FEC">
      <w:pPr>
        <w:ind w:firstLine="709"/>
        <w:jc w:val="both"/>
        <w:rPr>
          <w:b/>
        </w:rPr>
      </w:pPr>
    </w:p>
    <w:p w:rsidR="00DD4FEC" w:rsidRPr="00DD4FEC" w:rsidRDefault="00DD4FEC" w:rsidP="00DD4FEC">
      <w:pPr>
        <w:ind w:firstLine="709"/>
        <w:jc w:val="both"/>
        <w:rPr>
          <w:b/>
          <w:bCs/>
          <w:kern w:val="24"/>
        </w:rPr>
      </w:pPr>
      <w:r w:rsidRPr="00DD4FEC">
        <w:rPr>
          <w:b/>
        </w:rPr>
        <w:t xml:space="preserve">Раздел </w:t>
      </w:r>
      <w:r w:rsidRPr="00DD4FEC">
        <w:rPr>
          <w:b/>
          <w:bCs/>
          <w:kern w:val="24"/>
          <w:lang w:val="en-US"/>
        </w:rPr>
        <w:t>III</w:t>
      </w:r>
      <w:r w:rsidRPr="00DD4FEC">
        <w:rPr>
          <w:b/>
          <w:bCs/>
          <w:kern w:val="24"/>
        </w:rPr>
        <w:t>. Признаки живых организмов (27 ч.)</w:t>
      </w:r>
    </w:p>
    <w:p w:rsidR="00DD4FEC" w:rsidRPr="00DD4FEC" w:rsidRDefault="00DD4FEC" w:rsidP="00DD4FEC">
      <w:pPr>
        <w:ind w:firstLine="709"/>
        <w:jc w:val="both"/>
        <w:rPr>
          <w:b/>
          <w:bCs/>
          <w:kern w:val="24"/>
        </w:rPr>
      </w:pPr>
      <w:r w:rsidRPr="00DD4FEC">
        <w:t>Клеточная теория. Основные положения клеточной теории. Развитие знаний о клетке. Клеточное строение организмов – основа родства органического мира, доказательство родства живой природы. Многообразие клеток. Сравнительная характеристика строения клеток растений, животных, бактерий и грибов</w:t>
      </w:r>
      <w:r w:rsidRPr="00DD4FEC">
        <w:rPr>
          <w:b/>
          <w:bCs/>
          <w:kern w:val="24"/>
        </w:rPr>
        <w:t xml:space="preserve">. </w:t>
      </w:r>
      <w:r w:rsidRPr="00DD4FEC">
        <w:t>Химическая организация клетки. Химический состав клетки. Макро- и микроэлементы. Неорганические вещества. Органические вещества. Углеводы. Липиды. Белки. Нуклеиновые кислоты. Строение пр</w:t>
      </w:r>
      <w:proofErr w:type="gramStart"/>
      <w:r w:rsidRPr="00DD4FEC">
        <w:t>о-</w:t>
      </w:r>
      <w:proofErr w:type="gramEnd"/>
      <w:r w:rsidRPr="00DD4FEC">
        <w:t xml:space="preserve"> и </w:t>
      </w:r>
      <w:proofErr w:type="spellStart"/>
      <w:r w:rsidRPr="00DD4FEC">
        <w:t>эукариотной</w:t>
      </w:r>
      <w:proofErr w:type="spellEnd"/>
      <w:r w:rsidRPr="00DD4FEC">
        <w:t xml:space="preserve"> клетки. Общий план строения клетки. Биологическая мембрана. Цитоплазма. Органоиды. Ядро. Митохондрии. Пластиды. Хлоропласты. Хромопласты. Лейкопласты. ЭПС. Аппарат </w:t>
      </w:r>
      <w:proofErr w:type="spellStart"/>
      <w:r w:rsidRPr="00DD4FEC">
        <w:t>Гольджи</w:t>
      </w:r>
      <w:proofErr w:type="spellEnd"/>
      <w:r w:rsidRPr="00DD4FEC">
        <w:t xml:space="preserve">. Лизосомы. Вакуоль. Клеточный сок. </w:t>
      </w:r>
      <w:proofErr w:type="spellStart"/>
      <w:r w:rsidRPr="00DD4FEC">
        <w:t>Ризосомы</w:t>
      </w:r>
      <w:proofErr w:type="spellEnd"/>
      <w:r w:rsidRPr="00DD4FEC">
        <w:t xml:space="preserve">. Микротрубочки. </w:t>
      </w:r>
      <w:proofErr w:type="spellStart"/>
      <w:r w:rsidRPr="00DD4FEC">
        <w:t>Цитоскелет</w:t>
      </w:r>
      <w:proofErr w:type="spellEnd"/>
      <w:r w:rsidRPr="00DD4FEC">
        <w:t>. Клеточный центр. Органоиды движения. Включения</w:t>
      </w:r>
      <w:r w:rsidRPr="00DD4FEC">
        <w:rPr>
          <w:b/>
          <w:bCs/>
          <w:kern w:val="24"/>
        </w:rPr>
        <w:t xml:space="preserve">. </w:t>
      </w:r>
      <w:r w:rsidRPr="00DD4FEC">
        <w:t xml:space="preserve">Метаболизм: энергетический и пластичный обмен, их взаимосвязь. Стадии энергетического обмена. Дыхание. Брожение. Фотосинтез. Значение фотосинтеза. Хемосинтез. Роль </w:t>
      </w:r>
      <w:proofErr w:type="spellStart"/>
      <w:r w:rsidRPr="00DD4FEC">
        <w:t>хемосинтезирующих</w:t>
      </w:r>
      <w:proofErr w:type="spellEnd"/>
      <w:r w:rsidRPr="00DD4FEC">
        <w:t xml:space="preserve"> бактерий на Земле</w:t>
      </w:r>
      <w:r w:rsidRPr="00DD4FEC">
        <w:rPr>
          <w:b/>
          <w:bCs/>
          <w:kern w:val="24"/>
        </w:rPr>
        <w:t xml:space="preserve">. </w:t>
      </w:r>
    </w:p>
    <w:p w:rsidR="00DD4FEC" w:rsidRPr="00DD4FEC" w:rsidRDefault="00DD4FEC" w:rsidP="00DD4FEC">
      <w:pPr>
        <w:ind w:firstLine="709"/>
        <w:jc w:val="both"/>
      </w:pPr>
      <w:r w:rsidRPr="00DD4FEC">
        <w:t>Биосинтез белка и нуклеиновых кислот. Матричный характер реакций биосинтеза. Генетическая информация в клетке. Гены. Генетический код и его свойства.</w:t>
      </w:r>
      <w:r w:rsidRPr="00DD4FEC">
        <w:rPr>
          <w:b/>
          <w:bCs/>
          <w:kern w:val="24"/>
        </w:rPr>
        <w:t xml:space="preserve"> </w:t>
      </w:r>
      <w:r w:rsidRPr="00DD4FEC">
        <w:t xml:space="preserve">Клетка – генетическая единица живого. Хромосомы, их строение и функции. Число хромосом и их видовое постоянство. Особенности соматических и половых клеток. Жизненный цикл клетки. Интерфаза. Митоз. Мейоз. Развитие половых клеток у растений и животных. Разнообразие организмов: </w:t>
      </w:r>
      <w:proofErr w:type="gramStart"/>
      <w:r w:rsidRPr="00DD4FEC">
        <w:t>одноклеточные</w:t>
      </w:r>
      <w:proofErr w:type="gramEnd"/>
      <w:r w:rsidRPr="00DD4FEC">
        <w:t xml:space="preserve"> и многоклеточные. Автотрофы и гетеротрофы. Аэробы и анаэробы. Вирусы – неклеточная форма жизни. Воспроизведение у цветочных растений и позвоночных животных. Внешнее и внутреннее оплодотворение. Значение оплодотворения. Онтогенез и присущие ему закономерности. Эмбриональное и постэмбриональное развитие организмов</w:t>
      </w:r>
    </w:p>
    <w:p w:rsidR="00DD4FEC" w:rsidRPr="00DD4FEC" w:rsidRDefault="00DD4FEC" w:rsidP="00DD4FEC">
      <w:pPr>
        <w:ind w:firstLine="709"/>
        <w:jc w:val="both"/>
      </w:pPr>
      <w:r w:rsidRPr="00DD4FEC">
        <w:t xml:space="preserve">Генетика и ее задачи. Наследственность и изменчивость. Методы генетики. Основные генетические понятия и символика. Хромосомная теория наследственности. Современные представления о гене и геноме. Закономерности наследственности. Законы </w:t>
      </w:r>
      <w:proofErr w:type="spellStart"/>
      <w:r w:rsidRPr="00DD4FEC">
        <w:t>Г.Менделя</w:t>
      </w:r>
      <w:proofErr w:type="spellEnd"/>
      <w:r w:rsidRPr="00DD4FEC">
        <w:t>. Закон Т. Моргана. Генетика пола. Наследование признаков, сцепленных с полом. Взаимодействие генов. Генотип. Генетика человека. Методы изучения генетики человека</w:t>
      </w:r>
    </w:p>
    <w:p w:rsidR="00DD4FEC" w:rsidRPr="00DD4FEC" w:rsidRDefault="00DD4FEC" w:rsidP="00DD4FEC">
      <w:pPr>
        <w:ind w:firstLine="709"/>
        <w:jc w:val="both"/>
      </w:pPr>
      <w:r w:rsidRPr="00DD4FEC">
        <w:t xml:space="preserve">Закономерности изменчивости. </w:t>
      </w:r>
      <w:proofErr w:type="spellStart"/>
      <w:r w:rsidRPr="00DD4FEC">
        <w:t>Модификационная</w:t>
      </w:r>
      <w:proofErr w:type="spellEnd"/>
      <w:r w:rsidRPr="00DD4FEC">
        <w:t xml:space="preserve"> изменчивость. Норма реакции. Наследственная изменчивость: мутационная и комбинативная. Виды мутаций и их причины. Мутагены. Значение изменчивости в жизни организмов и в эволюции</w:t>
      </w:r>
    </w:p>
    <w:p w:rsidR="00DD4FEC" w:rsidRPr="00DD4FEC" w:rsidRDefault="00DD4FEC" w:rsidP="00DD4FEC">
      <w:pPr>
        <w:ind w:firstLine="709"/>
        <w:jc w:val="both"/>
      </w:pPr>
      <w:r w:rsidRPr="00DD4FEC">
        <w:t>Селекция, ее задачи и практическое значение. Вклад Н.И.</w:t>
      </w:r>
      <w:r w:rsidR="00F35B85">
        <w:t xml:space="preserve"> </w:t>
      </w:r>
      <w:r w:rsidRPr="00DD4FEC">
        <w:t>Вавилова в развитие селекции. Методы селекции и их генетические основы. Методы выведения новых сортов растений, пород животных, штаммов микроорганизмов. Биотехнология,  ее направления. Клеточная и генная инженерия. Клонирование</w:t>
      </w:r>
    </w:p>
    <w:p w:rsidR="00DD4FEC" w:rsidRPr="00DD4FEC" w:rsidRDefault="00DD4FEC" w:rsidP="00DD4FEC">
      <w:pPr>
        <w:ind w:firstLine="709"/>
        <w:jc w:val="both"/>
      </w:pPr>
      <w:r w:rsidRPr="00DD4FEC">
        <w:rPr>
          <w:b/>
        </w:rPr>
        <w:t>Практика</w:t>
      </w:r>
      <w:r w:rsidRPr="00DD4FEC">
        <w:t>: Защита докладов. Составление карточек «Органоиды клетки». Работа с литературой. Решение задач по молекулярной биологии. Решение генетических задач. Составление схем скрещивания.</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bCs/>
          <w:kern w:val="24"/>
          <w:lang w:val="en-US"/>
        </w:rPr>
        <w:t>I</w:t>
      </w:r>
      <w:r w:rsidRPr="00DD4FEC">
        <w:rPr>
          <w:b/>
          <w:lang w:val="en-US"/>
        </w:rPr>
        <w:t>V</w:t>
      </w:r>
      <w:r w:rsidRPr="00DD4FEC">
        <w:rPr>
          <w:b/>
        </w:rPr>
        <w:t xml:space="preserve">. Система, многообразие живой природы </w:t>
      </w:r>
      <w:r w:rsidRPr="00DD4FEC">
        <w:rPr>
          <w:b/>
          <w:bCs/>
          <w:kern w:val="24"/>
        </w:rPr>
        <w:t>(28,5 ч.)</w:t>
      </w:r>
    </w:p>
    <w:p w:rsidR="00DD4FEC" w:rsidRPr="00DD4FEC" w:rsidRDefault="00DD4FEC" w:rsidP="00DD4FEC">
      <w:pPr>
        <w:ind w:firstLine="709"/>
        <w:jc w:val="both"/>
      </w:pPr>
      <w:r w:rsidRPr="00DD4FEC">
        <w:t>Систематика. Основные таксономические единицы</w:t>
      </w:r>
    </w:p>
    <w:p w:rsidR="00DD4FEC" w:rsidRPr="00DD4FEC" w:rsidRDefault="00DD4FEC" w:rsidP="00DD4FEC">
      <w:pPr>
        <w:ind w:firstLine="709"/>
        <w:jc w:val="both"/>
      </w:pPr>
      <w:r w:rsidRPr="00DD4FEC">
        <w:t>Царство Бактерии. Строение, жизнедеятельность, размножение, роль в природе. Царство Грибы. Строение, жизнедеятельность, размножение, систематик. Роль в природе. Лишайники. Строение, жизнедеятельность и роль в природе. Царство Растения. Общая характеристика Роль в природе. Клетки, ткани, органы высших растений. Вегетативные органы цветковых растений. Корень. Побег. Почка. Стебель. Лист. Видоизменение побега. Цветок. Строение и его функции. Соцветия. Семя. Размножение растений. Многообразие растений. Красные водоросли. Бурые водоросли. Диатомовые водоросли. Зеленые водоросли. Высшие споровые растения. Семенные растения. Однодольные и Двудольные растения.</w:t>
      </w:r>
    </w:p>
    <w:p w:rsidR="00DD4FEC" w:rsidRPr="00DD4FEC" w:rsidRDefault="00DD4FEC" w:rsidP="00DD4FEC">
      <w:pPr>
        <w:ind w:firstLine="709"/>
        <w:jc w:val="both"/>
      </w:pPr>
      <w:r w:rsidRPr="00DD4FEC">
        <w:lastRenderedPageBreak/>
        <w:t xml:space="preserve">Царство Животные. Общая характеристика. </w:t>
      </w:r>
      <w:proofErr w:type="spellStart"/>
      <w:r w:rsidRPr="00DD4FEC">
        <w:t>Подцарство</w:t>
      </w:r>
      <w:proofErr w:type="spellEnd"/>
      <w:r w:rsidRPr="00DD4FEC">
        <w:t xml:space="preserve"> Простейшие. Тип </w:t>
      </w:r>
      <w:proofErr w:type="gramStart"/>
      <w:r w:rsidRPr="00DD4FEC">
        <w:t>кишечнополостные</w:t>
      </w:r>
      <w:proofErr w:type="gramEnd"/>
      <w:r w:rsidRPr="00DD4FEC">
        <w:t xml:space="preserve">. Тип Плоские черви. Тип Круглые черви. Тип Кольчатые черви. Тип Моллюски. Тип Членистоногие. Тип Хордовые. Классификация. Подтип </w:t>
      </w:r>
      <w:proofErr w:type="gramStart"/>
      <w:r w:rsidRPr="00DD4FEC">
        <w:t>Бесчерепные</w:t>
      </w:r>
      <w:proofErr w:type="gramEnd"/>
      <w:r w:rsidRPr="00DD4FEC">
        <w:t>. Надкласс Рыбы. Класс Земноводные или Амфибии. Класс Пресмыкающиеся или Рептилии. Класс Птицы. Класс Млекопитающие</w:t>
      </w:r>
    </w:p>
    <w:p w:rsidR="00DD4FEC" w:rsidRPr="00DD4FEC" w:rsidRDefault="00DD4FEC" w:rsidP="00DD4FEC">
      <w:pPr>
        <w:ind w:firstLine="709"/>
        <w:jc w:val="both"/>
      </w:pPr>
      <w:r w:rsidRPr="00DD4FEC">
        <w:rPr>
          <w:b/>
          <w:bCs/>
          <w:iCs/>
          <w:color w:val="000000"/>
        </w:rPr>
        <w:t xml:space="preserve">Практика: </w:t>
      </w:r>
      <w:r w:rsidRPr="00DD4FEC">
        <w:rPr>
          <w:bCs/>
          <w:iCs/>
          <w:color w:val="000000"/>
        </w:rPr>
        <w:t>Работа с литературой. Работа с гербарием и определителем.</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rPr>
        <w:t xml:space="preserve">. Эволюция органического мира </w:t>
      </w:r>
      <w:r w:rsidRPr="00DD4FEC">
        <w:rPr>
          <w:b/>
          <w:bCs/>
          <w:kern w:val="24"/>
        </w:rPr>
        <w:t>(4,5 ч.)</w:t>
      </w:r>
    </w:p>
    <w:p w:rsidR="00DD4FEC" w:rsidRPr="00DD4FEC" w:rsidRDefault="00DD4FEC" w:rsidP="00DD4FEC">
      <w:pPr>
        <w:ind w:firstLine="709"/>
        <w:jc w:val="both"/>
      </w:pPr>
      <w:r w:rsidRPr="00DD4FEC">
        <w:t>Развитие эв</w:t>
      </w:r>
      <w:r w:rsidR="00F35B85">
        <w:t xml:space="preserve">олюционных идей К. Линнея, Ж.-Б. </w:t>
      </w:r>
      <w:r w:rsidRPr="00DD4FEC">
        <w:t>Ламарка, Ч.</w:t>
      </w:r>
      <w:r w:rsidR="00F35B85">
        <w:t xml:space="preserve"> </w:t>
      </w:r>
      <w:r w:rsidRPr="00DD4FEC">
        <w:t>Дарвина</w:t>
      </w:r>
      <w:proofErr w:type="gramStart"/>
      <w:r w:rsidRPr="00DD4FEC">
        <w:t>.</w:t>
      </w:r>
      <w:proofErr w:type="gramEnd"/>
      <w:r w:rsidRPr="00DD4FEC">
        <w:t xml:space="preserve"> </w:t>
      </w:r>
      <w:proofErr w:type="gramStart"/>
      <w:r w:rsidRPr="00DD4FEC">
        <w:t>в</w:t>
      </w:r>
      <w:proofErr w:type="gramEnd"/>
      <w:r w:rsidRPr="00DD4FEC">
        <w:t>заимосвязь движущих сил эволюции. Элементарные факторы эволюции. Формы естественного отбора, виды борьбы за существование. Взаимосвязь движущих сил эволюции. Синтетическая теория эволюции. Макроэволюция. Биологический прогресс, регресс, ароморфоз, идиоадаптация, дегенерация. Гипотезы происхождения жизни на Земле. Происхождение человека. Человек как биологический вид. Человеческие расы, их генетическое родство. Антропогенез.</w:t>
      </w:r>
    </w:p>
    <w:p w:rsidR="00DD4FEC" w:rsidRPr="00DD4FEC" w:rsidRDefault="00DD4FEC" w:rsidP="00DD4FEC">
      <w:pPr>
        <w:ind w:firstLine="709"/>
        <w:jc w:val="both"/>
        <w:rPr>
          <w:b/>
          <w:bCs/>
          <w:iCs/>
          <w:color w:val="000000"/>
        </w:rPr>
      </w:pPr>
      <w:r w:rsidRPr="00DD4FEC">
        <w:rPr>
          <w:b/>
          <w:bCs/>
          <w:iCs/>
          <w:color w:val="000000"/>
        </w:rPr>
        <w:t xml:space="preserve">Практика: </w:t>
      </w:r>
      <w:r w:rsidRPr="00DD4FEC">
        <w:rPr>
          <w:bCs/>
          <w:iCs/>
          <w:color w:val="000000"/>
        </w:rPr>
        <w:t>Работа с литературой. Защита проектов.</w:t>
      </w:r>
    </w:p>
    <w:p w:rsidR="00DD4FEC" w:rsidRPr="00DD4FEC" w:rsidRDefault="00DD4FEC" w:rsidP="00DD4FEC">
      <w:pPr>
        <w:ind w:firstLine="709"/>
        <w:jc w:val="both"/>
        <w:rPr>
          <w:b/>
          <w:bCs/>
          <w:iCs/>
          <w:color w:val="000000"/>
        </w:rPr>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w:t>
      </w:r>
      <w:r w:rsidRPr="00DD4FEC">
        <w:rPr>
          <w:b/>
        </w:rPr>
        <w:t xml:space="preserve">. Человек и его здоровье </w:t>
      </w:r>
      <w:r w:rsidRPr="00DD4FEC">
        <w:rPr>
          <w:b/>
          <w:bCs/>
          <w:kern w:val="24"/>
        </w:rPr>
        <w:t>(27 ч.)</w:t>
      </w:r>
    </w:p>
    <w:p w:rsidR="00DD4FEC" w:rsidRPr="00DD4FEC" w:rsidRDefault="00DD4FEC" w:rsidP="00DD4FEC">
      <w:pPr>
        <w:ind w:firstLine="709"/>
        <w:jc w:val="both"/>
      </w:pPr>
      <w:r w:rsidRPr="00DD4FEC">
        <w:t xml:space="preserve">Сходство человека с животными и отличие от них. Общий план строения  процессы жизнедеятельности. Ткани. Эпителиальная ткань. Соединительная ткань. Мышечная ткань. Нервная ткань. Строение и жизнедеятельность органов системы пищеварения. Заболевания системы пищеварения. Строение и жизнедеятельность органов системы дыхания. Строение и жизнедеятельность органов выделительной системы. Заболевания выделительной системы. Строение и жизнедеятельность органов опорно-двигательной системы. Химический состав, строение и классификация костей. Строение скелета. Строение и функция скелетных мышц. Классификация мышц. Строение и жизнедеятельность органов покровной системы. Строение и жизнедеятельность органов системы кровообращения. Строение сердца. Строение и функции кровеносных сосудов. Круги кровообращения. Пульс. Кровяное давление. Строение и жизнедеятельность органов системы </w:t>
      </w:r>
      <w:proofErr w:type="spellStart"/>
      <w:r w:rsidRPr="00DD4FEC">
        <w:t>лимфообращения</w:t>
      </w:r>
      <w:proofErr w:type="spellEnd"/>
      <w:r w:rsidRPr="00DD4FEC">
        <w:t>. Размножение о развитие человека. Мужская и женская половые системы.  Особенности онтогенеза человека. Внутренняя среда организма. Состав и функции крови. Свертываемость крови. Лимфа. Группы крови. Переливание крови. Иммунитет. Обмен веществ и превращение энергии. Витамины. Строение и жизнедеятельность органов нервной системы. Центральная и вегетативная нервная система. Строение и жизнедеятельность органов эндокринной системы. Нейрогуморальная регуляция процессов жизнедеятельности организма. Гуморальная регуляция. Гормоны. Гипоталамус. Гипофиз. Эпифиз. Щитовидная железа. Паращитовидная железа. Надпочечники. Поджелудочная железа. Анализаторы. Строение и функции органа зрения, слуха, равновесия, осязания, вкуса, обоняния. Органы чувств и их роль в жизни человека. ВНД. Сон, сознание, память, эмоции, речь, мышление. Психология и поведение человека. Личная и общественная гигиена. Профилактика инфекционных заболеваний. Приемы оказания первой помощи.</w:t>
      </w:r>
    </w:p>
    <w:p w:rsidR="00DD4FEC" w:rsidRPr="00DD4FEC" w:rsidRDefault="00DD4FEC" w:rsidP="00DD4FEC">
      <w:pPr>
        <w:ind w:firstLine="709"/>
        <w:jc w:val="both"/>
        <w:rPr>
          <w:b/>
          <w:bCs/>
          <w:iCs/>
          <w:color w:val="000000"/>
        </w:rPr>
      </w:pPr>
      <w:r w:rsidRPr="00DD4FEC">
        <w:rPr>
          <w:b/>
          <w:bCs/>
          <w:iCs/>
          <w:color w:val="000000"/>
        </w:rPr>
        <w:t>Практика:</w:t>
      </w:r>
      <w:r w:rsidRPr="00DD4FEC">
        <w:rPr>
          <w:bCs/>
          <w:iCs/>
          <w:color w:val="000000"/>
        </w:rPr>
        <w:t xml:space="preserve"> Работа с литературой. Составление карточек.</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II</w:t>
      </w:r>
      <w:r w:rsidRPr="00DD4FEC">
        <w:rPr>
          <w:b/>
        </w:rPr>
        <w:t xml:space="preserve">. Взаимосвязи организмов и окружающей среды </w:t>
      </w:r>
      <w:r w:rsidRPr="00DD4FEC">
        <w:rPr>
          <w:b/>
          <w:bCs/>
          <w:kern w:val="24"/>
        </w:rPr>
        <w:t>(16,5 ч.)</w:t>
      </w:r>
    </w:p>
    <w:p w:rsidR="00DD4FEC" w:rsidRPr="00DD4FEC" w:rsidRDefault="00DD4FEC" w:rsidP="00DD4FEC">
      <w:pPr>
        <w:ind w:firstLine="709"/>
        <w:jc w:val="both"/>
      </w:pPr>
      <w:r w:rsidRPr="00DD4FEC">
        <w:t>Экология, экологические факторы, их влияние на организмы</w:t>
      </w:r>
    </w:p>
    <w:p w:rsidR="00DD4FEC" w:rsidRPr="00DD4FEC" w:rsidRDefault="00DD4FEC" w:rsidP="00DD4FEC">
      <w:pPr>
        <w:ind w:firstLine="709"/>
        <w:jc w:val="both"/>
      </w:pPr>
      <w:r w:rsidRPr="00DD4FEC">
        <w:t xml:space="preserve">Среда обитания организмов. Факторы среды. Закон минимума. Биологические ритмы. Фотопериодизм. Вид, его критерии и структура. Образование новых видов. Популяция. Структура и динамика численности популяций. Взаимодействие популяций разных видов в экосистеме. Сезонные явления в жизни животных и растений. Экосистема и ее компоненты. Продуценты, </w:t>
      </w:r>
      <w:proofErr w:type="spellStart"/>
      <w:r w:rsidRPr="00DD4FEC">
        <w:t>консументы</w:t>
      </w:r>
      <w:proofErr w:type="spellEnd"/>
      <w:r w:rsidRPr="00DD4FEC">
        <w:t xml:space="preserve">, </w:t>
      </w:r>
      <w:proofErr w:type="spellStart"/>
      <w:r w:rsidRPr="00DD4FEC">
        <w:t>редуценты</w:t>
      </w:r>
      <w:proofErr w:type="spellEnd"/>
      <w:r w:rsidRPr="00DD4FEC">
        <w:t xml:space="preserve"> и их роль. Разнообразие экосистем. Видовая и пространственная структура экосистемы. Цепи и сети питания. Правило экологической пирамиды. Причины устойчивости и развития экосистем. Круговорот веществ и превращения энергии в экосистемах. Биосфера - глобальная экосистема. Учение </w:t>
      </w:r>
      <w:proofErr w:type="spellStart"/>
      <w:r w:rsidRPr="00DD4FEC">
        <w:t>В.И.Вернадского</w:t>
      </w:r>
      <w:proofErr w:type="spellEnd"/>
      <w:r w:rsidRPr="00DD4FEC">
        <w:t>. Современные экологические проблемы.</w:t>
      </w:r>
    </w:p>
    <w:p w:rsidR="00DD4FEC" w:rsidRPr="00DD4FEC" w:rsidRDefault="00DD4FEC" w:rsidP="00DD4FEC">
      <w:pPr>
        <w:ind w:firstLine="709"/>
        <w:jc w:val="both"/>
      </w:pPr>
      <w:r w:rsidRPr="00DD4FEC">
        <w:rPr>
          <w:b/>
          <w:bCs/>
          <w:iCs/>
          <w:color w:val="000000"/>
        </w:rPr>
        <w:t xml:space="preserve">Практика: </w:t>
      </w:r>
      <w:r w:rsidRPr="00DD4FEC">
        <w:rPr>
          <w:bCs/>
          <w:iCs/>
          <w:color w:val="000000"/>
        </w:rPr>
        <w:t>Работа с литературой. Защита проектов.</w:t>
      </w:r>
    </w:p>
    <w:p w:rsidR="00DD4FEC" w:rsidRPr="00DD4FEC" w:rsidRDefault="00DD4FEC" w:rsidP="00DD4FEC">
      <w:pPr>
        <w:ind w:firstLine="709"/>
        <w:jc w:val="both"/>
      </w:pPr>
    </w:p>
    <w:p w:rsidR="00DD4FEC" w:rsidRPr="00DD4FEC" w:rsidRDefault="00DD4FEC" w:rsidP="00DD4FEC">
      <w:pPr>
        <w:ind w:firstLine="709"/>
        <w:jc w:val="both"/>
        <w:rPr>
          <w:b/>
        </w:rPr>
      </w:pPr>
      <w:r w:rsidRPr="00DD4FEC">
        <w:rPr>
          <w:b/>
        </w:rPr>
        <w:t xml:space="preserve">Раздел </w:t>
      </w:r>
      <w:r w:rsidRPr="00DD4FEC">
        <w:rPr>
          <w:b/>
          <w:lang w:val="en-US"/>
        </w:rPr>
        <w:t>V</w:t>
      </w:r>
      <w:r w:rsidRPr="00DD4FEC">
        <w:rPr>
          <w:b/>
          <w:bCs/>
          <w:kern w:val="24"/>
          <w:lang w:val="en-US"/>
        </w:rPr>
        <w:t>II</w:t>
      </w:r>
      <w:r w:rsidRPr="00DD4FEC">
        <w:rPr>
          <w:b/>
          <w:lang w:val="en-US"/>
        </w:rPr>
        <w:t>I</w:t>
      </w:r>
      <w:r w:rsidRPr="00DD4FEC">
        <w:rPr>
          <w:b/>
        </w:rPr>
        <w:t xml:space="preserve">. Подведение итогов </w:t>
      </w:r>
      <w:r w:rsidRPr="00DD4FEC">
        <w:rPr>
          <w:b/>
          <w:bCs/>
          <w:kern w:val="24"/>
        </w:rPr>
        <w:t>(1,5 ч.)</w:t>
      </w:r>
    </w:p>
    <w:p w:rsidR="00DD4FEC" w:rsidRPr="00DD4FEC" w:rsidRDefault="00DD4FEC" w:rsidP="00DD4FEC">
      <w:pPr>
        <w:ind w:firstLine="709"/>
        <w:jc w:val="both"/>
        <w:rPr>
          <w:b/>
        </w:rPr>
      </w:pPr>
      <w:r w:rsidRPr="00DD4FEC">
        <w:t>Итоговое занятие</w:t>
      </w:r>
    </w:p>
    <w:p w:rsidR="00477056" w:rsidRPr="00DD4FEC" w:rsidRDefault="00477056"/>
    <w:p w:rsidR="00477056" w:rsidRDefault="00477056">
      <w:pPr>
        <w:sectPr w:rsidR="00477056" w:rsidSect="00E044ED">
          <w:pgSz w:w="11906" w:h="16838"/>
          <w:pgMar w:top="426" w:right="282" w:bottom="709" w:left="709" w:header="284" w:footer="708" w:gutter="0"/>
          <w:cols w:space="708"/>
          <w:docGrid w:linePitch="360"/>
        </w:sectPr>
      </w:pPr>
    </w:p>
    <w:p w:rsidR="00DD4FEC" w:rsidRPr="00DF091F" w:rsidRDefault="00DD4FEC" w:rsidP="00DD4FEC">
      <w:pPr>
        <w:jc w:val="center"/>
        <w:rPr>
          <w:b/>
        </w:rPr>
      </w:pPr>
      <w:r w:rsidRPr="00DF091F">
        <w:rPr>
          <w:b/>
          <w:bCs/>
          <w:kern w:val="1"/>
        </w:rPr>
        <w:lastRenderedPageBreak/>
        <w:t>Календарный учебный график</w:t>
      </w:r>
    </w:p>
    <w:p w:rsidR="00356D84" w:rsidRPr="00E044ED" w:rsidRDefault="00356D84">
      <w:pPr>
        <w:rPr>
          <w:sz w:val="16"/>
          <w:szCs w:val="16"/>
        </w:rPr>
      </w:pPr>
    </w:p>
    <w:tbl>
      <w:tblPr>
        <w:tblW w:w="2871" w:type="pct"/>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30"/>
        <w:gridCol w:w="678"/>
        <w:gridCol w:w="15"/>
      </w:tblGrid>
      <w:tr w:rsidR="007B403F" w:rsidRPr="00DF091F" w:rsidTr="007B403F">
        <w:trPr>
          <w:gridAfter w:val="1"/>
          <w:wAfter w:w="9" w:type="pct"/>
        </w:trPr>
        <w:tc>
          <w:tcPr>
            <w:tcW w:w="334" w:type="pct"/>
            <w:vMerge w:val="restart"/>
          </w:tcPr>
          <w:p w:rsidR="007B403F" w:rsidRPr="00DF091F" w:rsidRDefault="007B403F" w:rsidP="00FE77E1">
            <w:pPr>
              <w:jc w:val="center"/>
              <w:rPr>
                <w:b/>
              </w:rPr>
            </w:pPr>
            <w:r w:rsidRPr="00DF091F">
              <w:rPr>
                <w:b/>
              </w:rPr>
              <w:t>№</w:t>
            </w:r>
          </w:p>
          <w:p w:rsidR="007B403F" w:rsidRPr="00DF091F" w:rsidRDefault="007B403F" w:rsidP="00FE77E1">
            <w:pPr>
              <w:jc w:val="center"/>
            </w:pPr>
            <w:r w:rsidRPr="00DF091F">
              <w:rPr>
                <w:b/>
              </w:rPr>
              <w:t>п\</w:t>
            </w:r>
            <w:proofErr w:type="gramStart"/>
            <w:r w:rsidRPr="00DF091F">
              <w:rPr>
                <w:b/>
              </w:rPr>
              <w:t>п</w:t>
            </w:r>
            <w:proofErr w:type="gramEnd"/>
          </w:p>
        </w:tc>
        <w:tc>
          <w:tcPr>
            <w:tcW w:w="4258" w:type="pct"/>
            <w:vMerge w:val="restart"/>
          </w:tcPr>
          <w:p w:rsidR="007B403F" w:rsidRPr="00DF091F" w:rsidRDefault="007B403F" w:rsidP="00FE77E1">
            <w:pPr>
              <w:jc w:val="center"/>
            </w:pPr>
            <w:r w:rsidRPr="00DF091F">
              <w:rPr>
                <w:b/>
              </w:rPr>
              <w:t>Темы занятий</w:t>
            </w:r>
          </w:p>
        </w:tc>
        <w:tc>
          <w:tcPr>
            <w:tcW w:w="399" w:type="pct"/>
          </w:tcPr>
          <w:p w:rsidR="007B403F" w:rsidRPr="00DF091F" w:rsidRDefault="007B403F" w:rsidP="00FE77E1">
            <w:pPr>
              <w:jc w:val="center"/>
            </w:pPr>
            <w:r w:rsidRPr="00DF091F">
              <w:rPr>
                <w:b/>
              </w:rPr>
              <w:t>Количество часов</w:t>
            </w:r>
          </w:p>
        </w:tc>
      </w:tr>
      <w:tr w:rsidR="007B403F" w:rsidRPr="00DF091F" w:rsidTr="007B403F">
        <w:trPr>
          <w:cantSplit/>
          <w:trHeight w:val="883"/>
        </w:trPr>
        <w:tc>
          <w:tcPr>
            <w:tcW w:w="334" w:type="pct"/>
            <w:vMerge/>
          </w:tcPr>
          <w:p w:rsidR="007B403F" w:rsidRPr="00DF091F" w:rsidRDefault="007B403F" w:rsidP="00FE77E1">
            <w:pPr>
              <w:jc w:val="right"/>
            </w:pPr>
          </w:p>
        </w:tc>
        <w:tc>
          <w:tcPr>
            <w:tcW w:w="4258" w:type="pct"/>
            <w:vMerge/>
          </w:tcPr>
          <w:p w:rsidR="007B403F" w:rsidRPr="00DF091F" w:rsidRDefault="007B403F" w:rsidP="00FE77E1">
            <w:pPr>
              <w:jc w:val="right"/>
            </w:pPr>
          </w:p>
        </w:tc>
        <w:tc>
          <w:tcPr>
            <w:tcW w:w="407" w:type="pct"/>
            <w:gridSpan w:val="2"/>
            <w:textDirection w:val="btLr"/>
            <w:vAlign w:val="center"/>
          </w:tcPr>
          <w:p w:rsidR="007B403F" w:rsidRPr="00DF091F" w:rsidRDefault="007B403F" w:rsidP="00FE77E1">
            <w:pPr>
              <w:ind w:left="113" w:right="113"/>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4C26C6">
            <w:pPr>
              <w:jc w:val="both"/>
            </w:pPr>
            <w:r w:rsidRPr="00DF091F">
              <w:t>Занимательная биология. В начале пути к науке</w:t>
            </w:r>
            <w:r>
              <w:t>.</w:t>
            </w:r>
          </w:p>
        </w:tc>
        <w:tc>
          <w:tcPr>
            <w:tcW w:w="407" w:type="pct"/>
            <w:gridSpan w:val="2"/>
            <w:vAlign w:val="center"/>
          </w:tcPr>
          <w:p w:rsidR="007B403F" w:rsidRPr="00DF091F" w:rsidRDefault="007B403F" w:rsidP="004C26C6">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4C26C6">
            <w:pPr>
              <w:jc w:val="both"/>
            </w:pPr>
            <w:r w:rsidRPr="00E80453">
              <w:rPr>
                <w:bCs/>
                <w:kern w:val="24"/>
              </w:rPr>
              <w:t>Биология как наука. Методы биологии</w:t>
            </w:r>
            <w:r>
              <w:rPr>
                <w:bCs/>
                <w:kern w:val="24"/>
              </w:rP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35B85">
            <w:r w:rsidRPr="00E80453">
              <w:t xml:space="preserve">Клеточная теория.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Клеточное строение организмов</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Химическая организация клетки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Строение пр</w:t>
            </w:r>
            <w:proofErr w:type="gramStart"/>
            <w:r w:rsidRPr="00E80453">
              <w:t>о-</w:t>
            </w:r>
            <w:proofErr w:type="gramEnd"/>
            <w:r w:rsidRPr="00E80453">
              <w:t xml:space="preserve"> и </w:t>
            </w:r>
            <w:proofErr w:type="spellStart"/>
            <w:r w:rsidRPr="00E80453">
              <w:t>эукариотной</w:t>
            </w:r>
            <w:proofErr w:type="spellEnd"/>
            <w:r w:rsidRPr="00E80453">
              <w:t xml:space="preserve"> клетки</w:t>
            </w:r>
            <w:r>
              <w:t>. (Общий план строения).</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t xml:space="preserve">Растительная и бактериальная клетка.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Default="007B403F" w:rsidP="00FE77E1">
            <w:r>
              <w:t xml:space="preserve">Животная и грибная клетка.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Метаболизм: энергетический и пластичный обмен</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7B403F">
            <w:r>
              <w:t xml:space="preserve">Фотосинтез. </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Default="007B403F" w:rsidP="00DD79F3">
            <w:r>
              <w:t>Х</w:t>
            </w:r>
            <w:r>
              <w:t>емосинтез.</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Биосинтез белка и нуклеиновых кислот</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Клетка – генетическая единица живого.</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87577C">
            <w:r>
              <w:t>Жизненный цикл клетки. Митоз.</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М</w:t>
            </w:r>
            <w:r w:rsidRPr="00E80453">
              <w:t>ейоз</w:t>
            </w:r>
            <w:r>
              <w:t>.</w:t>
            </w:r>
          </w:p>
        </w:tc>
        <w:tc>
          <w:tcPr>
            <w:tcW w:w="407" w:type="pct"/>
            <w:gridSpan w:val="2"/>
            <w:vAlign w:val="center"/>
          </w:tcPr>
          <w:p w:rsidR="007B403F" w:rsidRPr="00E80453" w:rsidRDefault="002F481A"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Разнообразие организмов: </w:t>
            </w:r>
            <w:proofErr w:type="gramStart"/>
            <w:r w:rsidRPr="00E80453">
              <w:t>одноклеточные</w:t>
            </w:r>
            <w:proofErr w:type="gramEnd"/>
            <w:r w:rsidRPr="00E80453">
              <w:t xml:space="preserve"> и многоклеточные</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Вирусы – неклеточная форма жизни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Воспроизведение организмов и его значение</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Онтогенез и присущие ему закономерности</w:t>
            </w:r>
            <w:r>
              <w:t>.</w:t>
            </w:r>
          </w:p>
        </w:tc>
        <w:tc>
          <w:tcPr>
            <w:tcW w:w="407" w:type="pct"/>
            <w:gridSpan w:val="2"/>
            <w:vAlign w:val="center"/>
          </w:tcPr>
          <w:p w:rsidR="007B403F" w:rsidRPr="00E80453" w:rsidRDefault="007B403F" w:rsidP="00FE77E1">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Генетика и ее задачи. Наследственность и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Закономерности наследственности. Законы </w:t>
            </w:r>
            <w:proofErr w:type="spellStart"/>
            <w:r w:rsidRPr="00E80453">
              <w:t>Г.Менделя</w:t>
            </w:r>
            <w:proofErr w:type="spell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Закон Т. Моргана. Генетика пола</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 xml:space="preserve">Закономерности изменчивости. </w:t>
            </w:r>
            <w:proofErr w:type="spellStart"/>
            <w:r w:rsidRPr="00E80453">
              <w:t>Модификационная</w:t>
            </w:r>
            <w:proofErr w:type="spellEnd"/>
            <w:r w:rsidRPr="00E80453">
              <w:t xml:space="preserve">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Наследственная изменчивость</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E80453" w:rsidRDefault="007B403F" w:rsidP="0087577C">
            <w:pPr>
              <w:pStyle w:val="ac"/>
              <w:numPr>
                <w:ilvl w:val="0"/>
                <w:numId w:val="4"/>
              </w:numPr>
              <w:jc w:val="center"/>
            </w:pPr>
          </w:p>
        </w:tc>
        <w:tc>
          <w:tcPr>
            <w:tcW w:w="4258" w:type="pct"/>
          </w:tcPr>
          <w:p w:rsidR="007B403F" w:rsidRPr="00E80453" w:rsidRDefault="007B403F" w:rsidP="00FE77E1">
            <w:r w:rsidRPr="00E80453">
              <w:t>Селекция, ее задачи и практическое значение. Биотехнология, клеточная и генная инженерия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Систематика. Основные таксономические единицы</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Царство Бактерии. Строение, жизнедеятельность</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бактерий.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Царство Грибы. Строение, жизнедеятельность</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грибов.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Лишайники. Строение, жизнедеятельность и роль в природе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35B85">
            <w:r w:rsidRPr="00DF091F">
              <w:t xml:space="preserve">Царство Растения.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Общая характеристика Роль в природе.</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Ткани высших растений</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Вегетативные органы цветковых растений. Корень. Побег</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Цветок. Строение и его функции. Соцветия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Многообразие растений. Водоросли Высшие споровые растения</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87577C">
            <w:r w:rsidRPr="00DF091F">
              <w:t>Семенные растения.</w:t>
            </w:r>
            <w:r>
              <w:t xml:space="preserve"> </w:t>
            </w:r>
            <w:r w:rsidRPr="00DF091F">
              <w:t>Однодольные</w:t>
            </w:r>
            <w:r>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Семенные растения.</w:t>
            </w:r>
            <w:r>
              <w:t xml:space="preserve"> </w:t>
            </w:r>
            <w:r w:rsidRPr="00DF091F">
              <w:t>Двудольные растения.</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Царство Животные. Общая характеристика</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proofErr w:type="spellStart"/>
            <w:r w:rsidRPr="00DF091F">
              <w:t>Подцарство</w:t>
            </w:r>
            <w:proofErr w:type="spellEnd"/>
            <w:r w:rsidRPr="00DF091F">
              <w:t xml:space="preserve"> Простейшие.</w:t>
            </w:r>
            <w:r>
              <w:t xml:space="preserve"> Амебы. Инфузории. </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Тип </w:t>
            </w:r>
            <w:proofErr w:type="gramStart"/>
            <w:r w:rsidRPr="00DF091F">
              <w:t>кишечнополостные</w:t>
            </w:r>
            <w:proofErr w:type="gramEnd"/>
            <w:r w:rsidRPr="00DF091F">
              <w:t>. Тип Плоские черви.</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Тип Круглые черви. Тип Кольчатые черви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rsidRPr="00DF091F">
              <w:t xml:space="preserve">Тип Моллюски.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Тип Членистоногие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Тип Хордовые. Классификация. Подтип </w:t>
            </w:r>
            <w:proofErr w:type="gramStart"/>
            <w:r w:rsidRPr="00DF091F">
              <w:t>Бесчерепные</w:t>
            </w:r>
            <w:proofErr w:type="gram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Надкласс Рыбы.</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rsidRPr="00DF091F">
              <w:t>Класс Земноводные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Земноводных.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7B403F">
            <w:r>
              <w:t>Класс Пресмыкающиеся.</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Default="007B403F" w:rsidP="007B403F">
            <w:r>
              <w:t xml:space="preserve">Разнообразие Пресмыкающихся.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Класс Птицы</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Птиц.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Класс Млекопитающие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t xml:space="preserve">Разнообразие Млекопитающих.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Развитие эволюционных идей </w:t>
            </w:r>
            <w:proofErr w:type="spellStart"/>
            <w:r w:rsidRPr="00DF091F">
              <w:t>К.Линнея</w:t>
            </w:r>
            <w:proofErr w:type="spellEnd"/>
            <w:r w:rsidRPr="00DF091F">
              <w:t>, Ж.-</w:t>
            </w:r>
            <w:proofErr w:type="spellStart"/>
            <w:r w:rsidRPr="00DF091F">
              <w:t>Б..Ламарка</w:t>
            </w:r>
            <w:proofErr w:type="spellEnd"/>
            <w:r w:rsidRPr="00DF091F">
              <w:t xml:space="preserve">, </w:t>
            </w:r>
            <w:proofErr w:type="spellStart"/>
            <w:r w:rsidRPr="00DF091F">
              <w:t>Ч.Дарвина</w:t>
            </w:r>
            <w:proofErr w:type="spellEnd"/>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F35B85" w:rsidRDefault="007B403F" w:rsidP="0087577C">
            <w:pPr>
              <w:pStyle w:val="ac"/>
              <w:numPr>
                <w:ilvl w:val="0"/>
                <w:numId w:val="4"/>
              </w:numPr>
              <w:jc w:val="center"/>
            </w:pPr>
          </w:p>
        </w:tc>
        <w:tc>
          <w:tcPr>
            <w:tcW w:w="4258" w:type="pct"/>
          </w:tcPr>
          <w:p w:rsidR="007B403F" w:rsidRPr="00DF091F" w:rsidRDefault="007B403F" w:rsidP="00FE77E1">
            <w:r w:rsidRPr="00DF091F">
              <w:t>Макроэволюция. Гипотезы происхождения жизни на Земле</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F35B85" w:rsidRDefault="007B403F" w:rsidP="0087577C">
            <w:pPr>
              <w:pStyle w:val="ac"/>
              <w:numPr>
                <w:ilvl w:val="0"/>
                <w:numId w:val="4"/>
              </w:numPr>
              <w:jc w:val="center"/>
            </w:pPr>
          </w:p>
        </w:tc>
        <w:tc>
          <w:tcPr>
            <w:tcW w:w="4258" w:type="pct"/>
          </w:tcPr>
          <w:p w:rsidR="007B403F" w:rsidRPr="00DF091F" w:rsidRDefault="007B403F" w:rsidP="00FE77E1">
            <w:r w:rsidRPr="00DF091F">
              <w:t>Происхождение человека. Человек как биологический вид.</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Сходство человека с животными и отличие от них. Общий план строения  процессы жизнедеятельности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Ткани</w:t>
            </w:r>
            <w:r>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пищеварения</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пищеварения</w:t>
            </w:r>
            <w:r>
              <w:t>. Часть 2.</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дыхания</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дыхания</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выделительной системы</w:t>
            </w:r>
            <w:r w:rsidR="005D23B6">
              <w:t>. Часть 1.</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выделительной системы</w:t>
            </w:r>
            <w:r>
              <w:t>. Часть 2.</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опор</w:t>
            </w:r>
            <w:r w:rsidR="005D23B6">
              <w:t xml:space="preserve">но-двигательной системы.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опор</w:t>
            </w:r>
            <w:r>
              <w:t>но-двигательной системы.</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покровной системы</w:t>
            </w:r>
            <w:r w:rsidR="005D23B6">
              <w:t>.</w:t>
            </w:r>
            <w:r w:rsidRPr="00DF091F">
              <w:t xml:space="preserve"> </w:t>
            </w:r>
            <w:r w:rsidR="005D23B6">
              <w:t xml:space="preserve">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покровной системы</w:t>
            </w:r>
            <w:r>
              <w:t>.</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системы кровообращения</w:t>
            </w:r>
            <w:r w:rsidR="005D23B6">
              <w:t>. Часть 1.</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системы кровообращения</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 xml:space="preserve">Строение и жизнедеятельность органов системы </w:t>
            </w:r>
            <w:proofErr w:type="spellStart"/>
            <w:r w:rsidRPr="00DF091F">
              <w:t>лимфообращения</w:t>
            </w:r>
            <w:proofErr w:type="spellEnd"/>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Размножение о развитие человека</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Внутренняя среда организма. Группы крови. Иммунитет</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Обмен веществ и превращение энергии. Витамины</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Обмен веществ и превращение энергии. Витамины</w:t>
            </w:r>
            <w:r>
              <w:t>.</w:t>
            </w:r>
            <w:r>
              <w:t xml:space="preserve"> Часть 2. </w:t>
            </w:r>
          </w:p>
        </w:tc>
        <w:tc>
          <w:tcPr>
            <w:tcW w:w="407" w:type="pct"/>
            <w:gridSpan w:val="2"/>
            <w:vAlign w:val="center"/>
          </w:tcPr>
          <w:p w:rsidR="005D23B6" w:rsidRDefault="005D23B6" w:rsidP="007B403F">
            <w:pPr>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w:t>
            </w:r>
            <w:r w:rsidR="005D23B6">
              <w:t xml:space="preserve">льность органов нервной системы.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нервной системы</w:t>
            </w:r>
            <w:r>
              <w:t xml:space="preserve">. Часть 2. </w:t>
            </w:r>
          </w:p>
        </w:tc>
        <w:tc>
          <w:tcPr>
            <w:tcW w:w="407" w:type="pct"/>
            <w:gridSpan w:val="2"/>
            <w:vAlign w:val="center"/>
          </w:tcPr>
          <w:p w:rsidR="005D23B6" w:rsidRDefault="005D23B6" w:rsidP="007B403F">
            <w:pPr>
              <w:jc w:val="center"/>
              <w:rPr>
                <w:b/>
              </w:rPr>
            </w:pP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Строение и жизнедеятельность органов эндокринной системы. Нейрогуморальная регуляция процессов жизнедеятельности организма</w:t>
            </w:r>
            <w:r w:rsidR="005D23B6">
              <w:t xml:space="preserve">. Часть 1.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Строение и жизнедеятельность органов эндокринной системы. Нейрогуморальная регуляция процессов жизнедеятельности организма</w:t>
            </w:r>
            <w:r>
              <w:t>.</w:t>
            </w:r>
            <w:r>
              <w:t xml:space="preserve"> Часть 2. </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Анализаторы. Органы чувств и их роль в жизни человека</w:t>
            </w:r>
            <w:r w:rsidR="005D23B6">
              <w:t>.</w:t>
            </w:r>
            <w:r w:rsidR="002F481A">
              <w:t xml:space="preserve"> Часть 1. </w:t>
            </w:r>
          </w:p>
        </w:tc>
        <w:tc>
          <w:tcPr>
            <w:tcW w:w="407" w:type="pct"/>
            <w:gridSpan w:val="2"/>
            <w:vAlign w:val="center"/>
          </w:tcPr>
          <w:p w:rsidR="007B403F" w:rsidRPr="007B403F" w:rsidRDefault="007B403F" w:rsidP="007B403F">
            <w:pPr>
              <w:jc w:val="center"/>
              <w:rPr>
                <w:b/>
              </w:rPr>
            </w:pPr>
            <w:r>
              <w:rPr>
                <w:b/>
              </w:rPr>
              <w:t>1</w:t>
            </w:r>
          </w:p>
        </w:tc>
      </w:tr>
      <w:tr w:rsidR="002F481A" w:rsidRPr="00DF091F" w:rsidTr="007B403F">
        <w:trPr>
          <w:cantSplit/>
          <w:trHeight w:val="399"/>
        </w:trPr>
        <w:tc>
          <w:tcPr>
            <w:tcW w:w="334" w:type="pct"/>
          </w:tcPr>
          <w:p w:rsidR="002F481A" w:rsidRPr="00DF091F" w:rsidRDefault="002F481A" w:rsidP="0087577C">
            <w:pPr>
              <w:pStyle w:val="ac"/>
              <w:numPr>
                <w:ilvl w:val="0"/>
                <w:numId w:val="4"/>
              </w:numPr>
              <w:jc w:val="center"/>
            </w:pPr>
          </w:p>
        </w:tc>
        <w:tc>
          <w:tcPr>
            <w:tcW w:w="4258" w:type="pct"/>
          </w:tcPr>
          <w:p w:rsidR="002F481A" w:rsidRPr="00DF091F" w:rsidRDefault="002F481A" w:rsidP="00FE77E1">
            <w:r w:rsidRPr="00DF091F">
              <w:t>Анализаторы. Органы чувств и их роль в жизни человека</w:t>
            </w:r>
            <w:r>
              <w:t>.</w:t>
            </w:r>
            <w:r>
              <w:t xml:space="preserve"> Часть 2. </w:t>
            </w:r>
          </w:p>
        </w:tc>
        <w:tc>
          <w:tcPr>
            <w:tcW w:w="407" w:type="pct"/>
            <w:gridSpan w:val="2"/>
            <w:vAlign w:val="center"/>
          </w:tcPr>
          <w:p w:rsidR="002F481A"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5D23B6">
            <w:r w:rsidRPr="00DF091F">
              <w:t>ВНД. Сон, сознание, память</w:t>
            </w:r>
            <w:r w:rsidR="005D23B6">
              <w:t>.</w:t>
            </w:r>
            <w:r w:rsidRPr="00DF091F">
              <w:t xml:space="preserve"> </w:t>
            </w:r>
          </w:p>
        </w:tc>
        <w:tc>
          <w:tcPr>
            <w:tcW w:w="407" w:type="pct"/>
            <w:gridSpan w:val="2"/>
            <w:vAlign w:val="center"/>
          </w:tcPr>
          <w:p w:rsidR="007B403F" w:rsidRPr="007B403F" w:rsidRDefault="007B403F"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5D23B6">
            <w:r>
              <w:t>Э</w:t>
            </w:r>
            <w:r w:rsidRPr="00DF091F">
              <w:t>моции, речь, мышление.</w:t>
            </w:r>
          </w:p>
        </w:tc>
        <w:tc>
          <w:tcPr>
            <w:tcW w:w="407" w:type="pct"/>
            <w:gridSpan w:val="2"/>
            <w:vAlign w:val="center"/>
          </w:tcPr>
          <w:p w:rsidR="005D23B6" w:rsidRDefault="002F481A" w:rsidP="007B403F">
            <w:pPr>
              <w:jc w:val="center"/>
              <w:rPr>
                <w:b/>
              </w:rPr>
            </w:pPr>
            <w:r>
              <w:rPr>
                <w:b/>
              </w:rPr>
              <w:t>1</w:t>
            </w:r>
          </w:p>
        </w:tc>
      </w:tr>
      <w:tr w:rsidR="005D23B6" w:rsidRPr="00DF091F" w:rsidTr="007B403F">
        <w:trPr>
          <w:cantSplit/>
          <w:trHeight w:val="399"/>
        </w:trPr>
        <w:tc>
          <w:tcPr>
            <w:tcW w:w="334" w:type="pct"/>
          </w:tcPr>
          <w:p w:rsidR="005D23B6" w:rsidRPr="00DF091F" w:rsidRDefault="005D23B6" w:rsidP="0087577C">
            <w:pPr>
              <w:pStyle w:val="ac"/>
              <w:numPr>
                <w:ilvl w:val="0"/>
                <w:numId w:val="4"/>
              </w:numPr>
              <w:jc w:val="center"/>
            </w:pPr>
          </w:p>
        </w:tc>
        <w:tc>
          <w:tcPr>
            <w:tcW w:w="4258" w:type="pct"/>
          </w:tcPr>
          <w:p w:rsidR="005D23B6" w:rsidRPr="00DF091F" w:rsidRDefault="005D23B6" w:rsidP="00FE77E1">
            <w:r w:rsidRPr="00DF091F">
              <w:t>Психология и поведение человека</w:t>
            </w:r>
            <w:r>
              <w:t>.</w:t>
            </w:r>
          </w:p>
        </w:tc>
        <w:tc>
          <w:tcPr>
            <w:tcW w:w="407" w:type="pct"/>
            <w:gridSpan w:val="2"/>
            <w:vAlign w:val="center"/>
          </w:tcPr>
          <w:p w:rsidR="005D23B6" w:rsidRDefault="002F481A"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Личная и общественная гигиена. Профилактика инфекционных заболеваний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Приемы оказания первой помощи</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Экология, экологические факторы, их влияние на организмы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Среда обитания организмов. Вид, его критерии и структура</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Популяция. Структура и динамика численности популяций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Взаимодействие популяций разных видов в экосистеме</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Сезонные явления в жизни животных и растений</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Экосистема и ее компоненты Разнообразие экосистем</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Цепи и сети питания. Правило экологической пирамиды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E044ED" w:rsidRDefault="007B403F" w:rsidP="00E044ED">
            <w:r w:rsidRPr="00DF091F">
              <w:t>Причины устойчивости и развития экосистем</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Круговорот веществ и превращения энергии в экосистемах</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Биосфера - глобальная экосистема. Учение В.И.</w:t>
            </w:r>
            <w:r w:rsidR="005D23B6">
              <w:t xml:space="preserve"> </w:t>
            </w:r>
            <w:r w:rsidRPr="00DF091F">
              <w:t>Вернадского</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7B403F" w:rsidP="00FE77E1">
            <w:r w:rsidRPr="00DF091F">
              <w:t>Современные экологические проблемы</w:t>
            </w:r>
            <w:r w:rsidR="005D23B6">
              <w:t>.</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2F481A" w:rsidP="00FE77E1">
            <w:r>
              <w:t xml:space="preserve">Обобщение полученных знаний. </w:t>
            </w:r>
          </w:p>
        </w:tc>
        <w:tc>
          <w:tcPr>
            <w:tcW w:w="407" w:type="pct"/>
            <w:gridSpan w:val="2"/>
            <w:vAlign w:val="center"/>
          </w:tcPr>
          <w:p w:rsidR="007B403F" w:rsidRPr="007B403F" w:rsidRDefault="007B403F" w:rsidP="007B403F">
            <w:pPr>
              <w:jc w:val="center"/>
              <w:rPr>
                <w:b/>
              </w:rPr>
            </w:pPr>
            <w:r>
              <w:rPr>
                <w:b/>
              </w:rPr>
              <w:t>1</w:t>
            </w:r>
          </w:p>
        </w:tc>
      </w:tr>
      <w:tr w:rsidR="007B403F" w:rsidRPr="00DF091F" w:rsidTr="007B403F">
        <w:trPr>
          <w:cantSplit/>
          <w:trHeight w:val="399"/>
        </w:trPr>
        <w:tc>
          <w:tcPr>
            <w:tcW w:w="334" w:type="pct"/>
          </w:tcPr>
          <w:p w:rsidR="007B403F" w:rsidRPr="00DF091F" w:rsidRDefault="007B403F" w:rsidP="0087577C">
            <w:pPr>
              <w:pStyle w:val="ac"/>
              <w:numPr>
                <w:ilvl w:val="0"/>
                <w:numId w:val="4"/>
              </w:numPr>
              <w:jc w:val="center"/>
            </w:pPr>
          </w:p>
        </w:tc>
        <w:tc>
          <w:tcPr>
            <w:tcW w:w="4258" w:type="pct"/>
          </w:tcPr>
          <w:p w:rsidR="007B403F" w:rsidRPr="00DF091F" w:rsidRDefault="002F481A" w:rsidP="00FE77E1">
            <w:r>
              <w:t>Обобщение полученных знаний.</w:t>
            </w:r>
          </w:p>
        </w:tc>
        <w:tc>
          <w:tcPr>
            <w:tcW w:w="407" w:type="pct"/>
            <w:gridSpan w:val="2"/>
            <w:vAlign w:val="center"/>
          </w:tcPr>
          <w:p w:rsidR="007B403F" w:rsidRPr="007B403F" w:rsidRDefault="007B403F" w:rsidP="007B403F">
            <w:pPr>
              <w:jc w:val="center"/>
              <w:rPr>
                <w:b/>
              </w:rPr>
            </w:pPr>
            <w:r>
              <w:rPr>
                <w:b/>
              </w:rPr>
              <w:t>1</w:t>
            </w:r>
          </w:p>
        </w:tc>
      </w:tr>
      <w:tr w:rsidR="002F481A" w:rsidRPr="00DF091F" w:rsidTr="007B403F">
        <w:trPr>
          <w:cantSplit/>
          <w:trHeight w:val="399"/>
        </w:trPr>
        <w:tc>
          <w:tcPr>
            <w:tcW w:w="334" w:type="pct"/>
          </w:tcPr>
          <w:p w:rsidR="002F481A" w:rsidRPr="00DF091F" w:rsidRDefault="002F481A" w:rsidP="0087577C">
            <w:pPr>
              <w:pStyle w:val="ac"/>
              <w:numPr>
                <w:ilvl w:val="0"/>
                <w:numId w:val="4"/>
              </w:numPr>
              <w:jc w:val="center"/>
            </w:pPr>
          </w:p>
        </w:tc>
        <w:tc>
          <w:tcPr>
            <w:tcW w:w="4258" w:type="pct"/>
          </w:tcPr>
          <w:p w:rsidR="002F481A" w:rsidRPr="00DF091F" w:rsidRDefault="002F481A" w:rsidP="00FE77E1">
            <w:r w:rsidRPr="00DF091F">
              <w:t>Итоговое занятие</w:t>
            </w:r>
            <w:r>
              <w:t>.</w:t>
            </w:r>
          </w:p>
        </w:tc>
        <w:tc>
          <w:tcPr>
            <w:tcW w:w="407" w:type="pct"/>
            <w:gridSpan w:val="2"/>
            <w:vAlign w:val="center"/>
          </w:tcPr>
          <w:p w:rsidR="002F481A" w:rsidRDefault="002F481A" w:rsidP="007B403F">
            <w:pPr>
              <w:jc w:val="center"/>
              <w:rPr>
                <w:b/>
              </w:rPr>
            </w:pPr>
            <w:r>
              <w:rPr>
                <w:b/>
              </w:rPr>
              <w:t>1</w:t>
            </w:r>
            <w:bookmarkStart w:id="0" w:name="_GoBack"/>
            <w:bookmarkEnd w:id="0"/>
          </w:p>
        </w:tc>
      </w:tr>
    </w:tbl>
    <w:p w:rsidR="004C26C6" w:rsidRDefault="004C26C6"/>
    <w:sectPr w:rsidR="004C26C6" w:rsidSect="00E044ED">
      <w:pgSz w:w="16838" w:h="11906" w:orient="landscape"/>
      <w:pgMar w:top="284" w:right="1134" w:bottom="709"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699" w:rsidRDefault="00857699" w:rsidP="00C67F0B">
      <w:r>
        <w:separator/>
      </w:r>
    </w:p>
  </w:endnote>
  <w:endnote w:type="continuationSeparator" w:id="0">
    <w:p w:rsidR="00857699" w:rsidRDefault="00857699" w:rsidP="00C6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66782"/>
      <w:docPartObj>
        <w:docPartGallery w:val="Page Numbers (Bottom of Page)"/>
        <w:docPartUnique/>
      </w:docPartObj>
    </w:sdtPr>
    <w:sdtContent>
      <w:p w:rsidR="00F35B85" w:rsidRDefault="00F35B85" w:rsidP="00E044ED">
        <w:pPr>
          <w:pStyle w:val="a5"/>
          <w:jc w:val="right"/>
        </w:pPr>
        <w:r>
          <w:fldChar w:fldCharType="begin"/>
        </w:r>
        <w:r>
          <w:instrText xml:space="preserve"> PAGE   \* MERGEFORMAT </w:instrText>
        </w:r>
        <w:r>
          <w:fldChar w:fldCharType="separate"/>
        </w:r>
        <w:r w:rsidR="002F481A">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699" w:rsidRDefault="00857699" w:rsidP="00C67F0B">
      <w:r>
        <w:separator/>
      </w:r>
    </w:p>
  </w:footnote>
  <w:footnote w:type="continuationSeparator" w:id="0">
    <w:p w:rsidR="00857699" w:rsidRDefault="00857699" w:rsidP="00C67F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405"/>
    <w:multiLevelType w:val="hybridMultilevel"/>
    <w:tmpl w:val="A0CAD7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BBE2A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561789"/>
    <w:multiLevelType w:val="hybridMultilevel"/>
    <w:tmpl w:val="20F0D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B45E4D"/>
    <w:multiLevelType w:val="hybridMultilevel"/>
    <w:tmpl w:val="FA94C35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763C1C82"/>
    <w:multiLevelType w:val="multilevel"/>
    <w:tmpl w:val="AAF6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26C6"/>
    <w:rsid w:val="000214D5"/>
    <w:rsid w:val="000F7996"/>
    <w:rsid w:val="001F5EEE"/>
    <w:rsid w:val="002F481A"/>
    <w:rsid w:val="00356D84"/>
    <w:rsid w:val="003656CE"/>
    <w:rsid w:val="003A4EB9"/>
    <w:rsid w:val="00402C8A"/>
    <w:rsid w:val="004150C5"/>
    <w:rsid w:val="00420E45"/>
    <w:rsid w:val="00424BFF"/>
    <w:rsid w:val="00437D7E"/>
    <w:rsid w:val="00477056"/>
    <w:rsid w:val="004846BD"/>
    <w:rsid w:val="004A5BBA"/>
    <w:rsid w:val="004C26C6"/>
    <w:rsid w:val="005707F4"/>
    <w:rsid w:val="00570867"/>
    <w:rsid w:val="005B04DF"/>
    <w:rsid w:val="005D23B6"/>
    <w:rsid w:val="00636EF6"/>
    <w:rsid w:val="00694056"/>
    <w:rsid w:val="00752CE7"/>
    <w:rsid w:val="007636DB"/>
    <w:rsid w:val="007671DD"/>
    <w:rsid w:val="007B403F"/>
    <w:rsid w:val="007D3B28"/>
    <w:rsid w:val="00816B74"/>
    <w:rsid w:val="00857699"/>
    <w:rsid w:val="00863511"/>
    <w:rsid w:val="0087577C"/>
    <w:rsid w:val="009355AF"/>
    <w:rsid w:val="00947D84"/>
    <w:rsid w:val="00953552"/>
    <w:rsid w:val="009C3F3F"/>
    <w:rsid w:val="00A56244"/>
    <w:rsid w:val="00A616D5"/>
    <w:rsid w:val="00A91BA9"/>
    <w:rsid w:val="00AD262C"/>
    <w:rsid w:val="00AD27D8"/>
    <w:rsid w:val="00B01665"/>
    <w:rsid w:val="00B17F81"/>
    <w:rsid w:val="00B512FD"/>
    <w:rsid w:val="00BA6BDD"/>
    <w:rsid w:val="00BB14A7"/>
    <w:rsid w:val="00C107A0"/>
    <w:rsid w:val="00C17D44"/>
    <w:rsid w:val="00C41A46"/>
    <w:rsid w:val="00C44553"/>
    <w:rsid w:val="00C44FBF"/>
    <w:rsid w:val="00C67F0B"/>
    <w:rsid w:val="00C819F7"/>
    <w:rsid w:val="00C87D67"/>
    <w:rsid w:val="00CE39C3"/>
    <w:rsid w:val="00D04055"/>
    <w:rsid w:val="00D24C9E"/>
    <w:rsid w:val="00D41C00"/>
    <w:rsid w:val="00D609DF"/>
    <w:rsid w:val="00D82008"/>
    <w:rsid w:val="00DD4FEC"/>
    <w:rsid w:val="00DD79F3"/>
    <w:rsid w:val="00DF091F"/>
    <w:rsid w:val="00E044ED"/>
    <w:rsid w:val="00E765EA"/>
    <w:rsid w:val="00E80453"/>
    <w:rsid w:val="00ED670C"/>
    <w:rsid w:val="00EF6DCD"/>
    <w:rsid w:val="00F20098"/>
    <w:rsid w:val="00F26D72"/>
    <w:rsid w:val="00F35B85"/>
    <w:rsid w:val="00F4197A"/>
    <w:rsid w:val="00F72BCC"/>
    <w:rsid w:val="00F92467"/>
    <w:rsid w:val="00FB6FED"/>
    <w:rsid w:val="00FC501D"/>
    <w:rsid w:val="00FD02AE"/>
    <w:rsid w:val="00FE7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6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
    <w:name w:val="c3"/>
    <w:basedOn w:val="a0"/>
    <w:rsid w:val="004C26C6"/>
  </w:style>
  <w:style w:type="paragraph" w:styleId="a3">
    <w:name w:val="header"/>
    <w:basedOn w:val="a"/>
    <w:link w:val="a4"/>
    <w:uiPriority w:val="99"/>
    <w:semiHidden/>
    <w:unhideWhenUsed/>
    <w:rsid w:val="00C67F0B"/>
    <w:pPr>
      <w:tabs>
        <w:tab w:val="center" w:pos="4677"/>
        <w:tab w:val="right" w:pos="9355"/>
      </w:tabs>
    </w:pPr>
  </w:style>
  <w:style w:type="character" w:customStyle="1" w:styleId="a4">
    <w:name w:val="Верхний колонтитул Знак"/>
    <w:basedOn w:val="a0"/>
    <w:link w:val="a3"/>
    <w:uiPriority w:val="99"/>
    <w:semiHidden/>
    <w:rsid w:val="00C67F0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67F0B"/>
    <w:pPr>
      <w:tabs>
        <w:tab w:val="center" w:pos="4677"/>
        <w:tab w:val="right" w:pos="9355"/>
      </w:tabs>
    </w:pPr>
  </w:style>
  <w:style w:type="character" w:customStyle="1" w:styleId="a6">
    <w:name w:val="Нижний колонтитул Знак"/>
    <w:basedOn w:val="a0"/>
    <w:link w:val="a5"/>
    <w:uiPriority w:val="99"/>
    <w:rsid w:val="00C67F0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D4FEC"/>
    <w:rPr>
      <w:rFonts w:ascii="Tahoma" w:hAnsi="Tahoma" w:cs="Tahoma"/>
      <w:sz w:val="16"/>
      <w:szCs w:val="16"/>
    </w:rPr>
  </w:style>
  <w:style w:type="character" w:customStyle="1" w:styleId="a8">
    <w:name w:val="Текст выноски Знак"/>
    <w:basedOn w:val="a0"/>
    <w:link w:val="a7"/>
    <w:uiPriority w:val="99"/>
    <w:semiHidden/>
    <w:rsid w:val="00DD4FEC"/>
    <w:rPr>
      <w:rFonts w:ascii="Tahoma" w:eastAsia="Times New Roman" w:hAnsi="Tahoma" w:cs="Tahoma"/>
      <w:sz w:val="16"/>
      <w:szCs w:val="16"/>
      <w:lang w:eastAsia="ru-RU"/>
    </w:rPr>
  </w:style>
  <w:style w:type="paragraph" w:customStyle="1" w:styleId="c22">
    <w:name w:val="c22"/>
    <w:basedOn w:val="a"/>
    <w:rsid w:val="00DD4FEC"/>
    <w:pPr>
      <w:spacing w:before="100" w:beforeAutospacing="1" w:after="100" w:afterAutospacing="1"/>
    </w:pPr>
  </w:style>
  <w:style w:type="character" w:customStyle="1" w:styleId="c2">
    <w:name w:val="c2"/>
    <w:basedOn w:val="a0"/>
    <w:rsid w:val="00DD4FEC"/>
  </w:style>
  <w:style w:type="paragraph" w:customStyle="1" w:styleId="c4">
    <w:name w:val="c4"/>
    <w:basedOn w:val="a"/>
    <w:rsid w:val="00DD4FEC"/>
    <w:pPr>
      <w:spacing w:before="100" w:beforeAutospacing="1" w:after="100" w:afterAutospacing="1"/>
    </w:pPr>
  </w:style>
  <w:style w:type="paragraph" w:customStyle="1" w:styleId="Default">
    <w:name w:val="Default"/>
    <w:uiPriority w:val="99"/>
    <w:rsid w:val="00DD4FE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9">
    <w:name w:val="Table Grid"/>
    <w:basedOn w:val="a1"/>
    <w:uiPriority w:val="59"/>
    <w:rsid w:val="00DD4F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
    <w:link w:val="ab"/>
    <w:uiPriority w:val="1"/>
    <w:qFormat/>
    <w:rsid w:val="00F35B85"/>
    <w:pPr>
      <w:widowControl w:val="0"/>
      <w:autoSpaceDE w:val="0"/>
      <w:autoSpaceDN w:val="0"/>
      <w:jc w:val="both"/>
    </w:pPr>
    <w:rPr>
      <w:lang w:eastAsia="en-US"/>
    </w:rPr>
  </w:style>
  <w:style w:type="character" w:customStyle="1" w:styleId="ab">
    <w:name w:val="Основной текст Знак"/>
    <w:basedOn w:val="a0"/>
    <w:link w:val="aa"/>
    <w:uiPriority w:val="1"/>
    <w:rsid w:val="00F35B85"/>
    <w:rPr>
      <w:rFonts w:ascii="Times New Roman" w:eastAsia="Times New Roman" w:hAnsi="Times New Roman" w:cs="Times New Roman"/>
      <w:sz w:val="24"/>
      <w:szCs w:val="24"/>
    </w:rPr>
  </w:style>
  <w:style w:type="paragraph" w:customStyle="1" w:styleId="Style20">
    <w:name w:val="Style20"/>
    <w:basedOn w:val="a"/>
    <w:uiPriority w:val="99"/>
    <w:rsid w:val="00F35B85"/>
    <w:pPr>
      <w:widowControl w:val="0"/>
      <w:autoSpaceDE w:val="0"/>
      <w:autoSpaceDN w:val="0"/>
      <w:adjustRightInd w:val="0"/>
      <w:jc w:val="center"/>
    </w:pPr>
  </w:style>
  <w:style w:type="paragraph" w:styleId="ac">
    <w:name w:val="List Paragraph"/>
    <w:basedOn w:val="a"/>
    <w:uiPriority w:val="34"/>
    <w:qFormat/>
    <w:rsid w:val="00F35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85AC4-B7D5-4DC9-BF30-DB76BF88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3216</Words>
  <Characters>18336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37</cp:revision>
  <dcterms:created xsi:type="dcterms:W3CDTF">2021-01-26T10:10:00Z</dcterms:created>
  <dcterms:modified xsi:type="dcterms:W3CDTF">2024-09-25T20:05:00Z</dcterms:modified>
</cp:coreProperties>
</file>