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562" w:rsidRDefault="00C27562" w:rsidP="00C27562">
      <w:pPr>
        <w:pStyle w:val="Style20"/>
        <w:widowControl/>
        <w:spacing w:line="360" w:lineRule="auto"/>
        <w:jc w:val="left"/>
        <w:rPr>
          <w:b/>
          <w:sz w:val="28"/>
          <w:szCs w:val="28"/>
        </w:rPr>
      </w:pPr>
      <w:r w:rsidRPr="00C27562">
        <w:rPr>
          <w:b/>
          <w:noProof/>
          <w:sz w:val="28"/>
          <w:szCs w:val="28"/>
        </w:rPr>
        <w:drawing>
          <wp:inline distT="0" distB="0" distL="0" distR="0">
            <wp:extent cx="1210192" cy="38480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192" cy="384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562" w:rsidRDefault="00C27562" w:rsidP="00B34D98">
      <w:pPr>
        <w:pStyle w:val="Style20"/>
        <w:widowControl/>
        <w:spacing w:line="360" w:lineRule="auto"/>
        <w:rPr>
          <w:b/>
          <w:sz w:val="28"/>
          <w:szCs w:val="28"/>
        </w:rPr>
      </w:pPr>
    </w:p>
    <w:p w:rsidR="00172266" w:rsidRDefault="00BE5650" w:rsidP="00B34D98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</w:t>
      </w:r>
      <w:r w:rsidR="00172266">
        <w:rPr>
          <w:b/>
          <w:sz w:val="28"/>
          <w:szCs w:val="28"/>
        </w:rPr>
        <w:t xml:space="preserve"> Смоленской области по образованию и науке</w:t>
      </w:r>
    </w:p>
    <w:p w:rsidR="00172266" w:rsidRDefault="00172266" w:rsidP="00B34D98">
      <w:pPr>
        <w:pStyle w:val="Style20"/>
        <w:widowControl/>
        <w:spacing w:line="360" w:lineRule="auto"/>
        <w:rPr>
          <w:b/>
          <w:sz w:val="28"/>
          <w:szCs w:val="28"/>
        </w:rPr>
      </w:pPr>
    </w:p>
    <w:p w:rsidR="00172266" w:rsidRDefault="00172266" w:rsidP="00B34D98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172266" w:rsidRDefault="00172266" w:rsidP="00B34D98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средняя школа №8 г. Ярцево Смоленской области</w:t>
      </w:r>
    </w:p>
    <w:tbl>
      <w:tblPr>
        <w:tblStyle w:val="a5"/>
        <w:tblW w:w="0" w:type="auto"/>
        <w:tblInd w:w="455" w:type="dxa"/>
        <w:tblLook w:val="04A0"/>
      </w:tblPr>
      <w:tblGrid>
        <w:gridCol w:w="4556"/>
        <w:gridCol w:w="4560"/>
      </w:tblGrid>
      <w:tr w:rsidR="00172266" w:rsidRPr="00172266" w:rsidTr="00734FE1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72266" w:rsidRPr="00172266" w:rsidRDefault="00172266" w:rsidP="00B34D9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>Согласована</w:t>
            </w:r>
          </w:p>
          <w:p w:rsidR="00172266" w:rsidRPr="00172266" w:rsidRDefault="00172266" w:rsidP="0017226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>Рук</w:t>
            </w:r>
            <w:proofErr w:type="gramStart"/>
            <w:r w:rsidRPr="00172266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1722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172266">
              <w:rPr>
                <w:rFonts w:ascii="Times New Roman" w:hAnsi="Times New Roman"/>
                <w:sz w:val="28"/>
                <w:szCs w:val="28"/>
              </w:rPr>
              <w:t>ц</w:t>
            </w:r>
            <w:proofErr w:type="gramEnd"/>
            <w:r w:rsidRPr="00172266">
              <w:rPr>
                <w:rFonts w:ascii="Times New Roman" w:hAnsi="Times New Roman"/>
                <w:sz w:val="28"/>
                <w:szCs w:val="28"/>
              </w:rPr>
              <w:t xml:space="preserve">ентра </w:t>
            </w:r>
          </w:p>
          <w:p w:rsidR="00172266" w:rsidRPr="00172266" w:rsidRDefault="00172266" w:rsidP="0017226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>«Точка роста»</w:t>
            </w:r>
          </w:p>
          <w:p w:rsidR="00172266" w:rsidRPr="00172266" w:rsidRDefault="00172266" w:rsidP="0017226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>Степанов М. А.</w:t>
            </w:r>
          </w:p>
          <w:p w:rsidR="00172266" w:rsidRPr="00172266" w:rsidRDefault="00172266" w:rsidP="0017226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>__________/</w:t>
            </w:r>
          </w:p>
          <w:p w:rsidR="00172266" w:rsidRPr="00172266" w:rsidRDefault="00BE5650" w:rsidP="0017226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___.___.2024</w:t>
            </w:r>
            <w:r w:rsidR="00172266" w:rsidRPr="00172266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172266" w:rsidRPr="00172266" w:rsidRDefault="00172266" w:rsidP="00172266">
            <w:pPr>
              <w:pStyle w:val="Style20"/>
              <w:spacing w:line="360" w:lineRule="auto"/>
              <w:jc w:val="left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72266" w:rsidRPr="00172266" w:rsidRDefault="00172266" w:rsidP="00172266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172266" w:rsidRPr="00172266" w:rsidRDefault="00172266" w:rsidP="00172266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 xml:space="preserve">             приказом директора</w:t>
            </w:r>
          </w:p>
          <w:p w:rsidR="00172266" w:rsidRPr="00172266" w:rsidRDefault="00172266" w:rsidP="00172266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 xml:space="preserve">  МБОУ СШ № 8 г. Ярцево</w:t>
            </w:r>
          </w:p>
          <w:p w:rsidR="00172266" w:rsidRPr="00172266" w:rsidRDefault="00172266" w:rsidP="00172266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>Смоленской области</w:t>
            </w:r>
          </w:p>
          <w:p w:rsidR="00172266" w:rsidRPr="00172266" w:rsidRDefault="00172266" w:rsidP="00172266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>Виноградова Л. Д.</w:t>
            </w:r>
          </w:p>
          <w:p w:rsidR="00172266" w:rsidRPr="00172266" w:rsidRDefault="00172266" w:rsidP="00172266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72266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172266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</w:p>
          <w:p w:rsidR="00172266" w:rsidRPr="00172266" w:rsidRDefault="00BE5650" w:rsidP="00172266">
            <w:pPr>
              <w:pStyle w:val="Style2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№____ от __.__.2024</w:t>
            </w:r>
            <w:r w:rsidR="00172266" w:rsidRPr="00172266">
              <w:rPr>
                <w:sz w:val="28"/>
                <w:szCs w:val="28"/>
                <w:lang w:eastAsia="en-US"/>
              </w:rPr>
              <w:t xml:space="preserve">г.      </w:t>
            </w:r>
          </w:p>
        </w:tc>
      </w:tr>
    </w:tbl>
    <w:p w:rsidR="003F66F7" w:rsidRPr="00172266" w:rsidRDefault="003F66F7" w:rsidP="00172266">
      <w:pPr>
        <w:tabs>
          <w:tab w:val="left" w:pos="0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B34D98" w:rsidRDefault="00B34D98" w:rsidP="00172266">
      <w:pPr>
        <w:spacing w:after="0" w:line="238" w:lineRule="auto"/>
        <w:ind w:right="-119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</w:pPr>
    </w:p>
    <w:p w:rsidR="00BE5650" w:rsidRPr="00BE5650" w:rsidRDefault="00BE5650" w:rsidP="00BE5650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E5650">
        <w:rPr>
          <w:rFonts w:ascii="Times New Roman" w:hAnsi="Times New Roman"/>
          <w:b/>
          <w:bCs/>
          <w:sz w:val="28"/>
          <w:szCs w:val="28"/>
        </w:rPr>
        <w:t>Рабочая программа</w:t>
      </w:r>
    </w:p>
    <w:p w:rsidR="00BE5650" w:rsidRPr="00BE5650" w:rsidRDefault="00BE5650" w:rsidP="00BE5650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E5650">
        <w:rPr>
          <w:rFonts w:ascii="Times New Roman" w:hAnsi="Times New Roman"/>
          <w:b/>
          <w:bCs/>
          <w:sz w:val="28"/>
          <w:szCs w:val="28"/>
        </w:rPr>
        <w:t>учебного курса</w:t>
      </w:r>
    </w:p>
    <w:p w:rsidR="003F66F7" w:rsidRPr="00B34D98" w:rsidRDefault="00BE5650" w:rsidP="00B34D98">
      <w:pPr>
        <w:spacing w:after="0" w:line="238" w:lineRule="auto"/>
        <w:ind w:right="-119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</w:pPr>
      <w:r w:rsidRPr="00B34D98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</w:t>
      </w:r>
      <w:r w:rsidR="003F66F7" w:rsidRPr="00B34D98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«Флора и фауна Смоленского края»</w:t>
      </w:r>
    </w:p>
    <w:p w:rsidR="00094C64" w:rsidRPr="0045485C" w:rsidRDefault="00094C64" w:rsidP="003F66F7">
      <w:pPr>
        <w:spacing w:after="0" w:line="238" w:lineRule="auto"/>
        <w:ind w:right="-119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</w:pPr>
      <w:r w:rsidRPr="0045485C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(с использованием оборудования центра «Точка роста»)</w:t>
      </w:r>
    </w:p>
    <w:p w:rsidR="00172266" w:rsidRDefault="00172266" w:rsidP="003F66F7">
      <w:pPr>
        <w:spacing w:after="0" w:line="238" w:lineRule="auto"/>
        <w:ind w:right="-119"/>
        <w:jc w:val="center"/>
        <w:rPr>
          <w:rFonts w:ascii="Times New Roman" w:eastAsia="Arial Unicode MS" w:hAnsi="Times New Roman"/>
          <w:color w:val="000000"/>
          <w:sz w:val="28"/>
          <w:szCs w:val="28"/>
          <w:u w:val="single"/>
          <w:lang w:eastAsia="ru-RU"/>
        </w:rPr>
      </w:pPr>
    </w:p>
    <w:p w:rsidR="003F66F7" w:rsidRPr="003F66F7" w:rsidRDefault="003F66F7" w:rsidP="003F66F7">
      <w:pPr>
        <w:spacing w:after="0" w:line="238" w:lineRule="auto"/>
        <w:ind w:right="-119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</w:p>
    <w:p w:rsidR="003E4805" w:rsidRPr="003E4805" w:rsidRDefault="003E4805" w:rsidP="003E4805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E4805">
        <w:rPr>
          <w:rFonts w:ascii="Times New Roman" w:hAnsi="Times New Roman"/>
          <w:bCs/>
          <w:sz w:val="28"/>
          <w:szCs w:val="28"/>
        </w:rPr>
        <w:t xml:space="preserve">Срок реализации программы: </w:t>
      </w:r>
      <w:r w:rsidRPr="003E4805">
        <w:rPr>
          <w:rFonts w:ascii="Times New Roman" w:hAnsi="Times New Roman"/>
          <w:sz w:val="28"/>
          <w:szCs w:val="28"/>
        </w:rPr>
        <w:t>1 год</w:t>
      </w:r>
    </w:p>
    <w:p w:rsidR="00B34D98" w:rsidRPr="003E4805" w:rsidRDefault="00B34D98" w:rsidP="00B34D98">
      <w:pPr>
        <w:tabs>
          <w:tab w:val="left" w:pos="2859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E4805">
        <w:rPr>
          <w:rFonts w:ascii="Times New Roman" w:hAnsi="Times New Roman"/>
          <w:bCs/>
          <w:sz w:val="28"/>
          <w:szCs w:val="28"/>
        </w:rPr>
        <w:t>Возраст учащихся: 8-10 лет</w:t>
      </w:r>
    </w:p>
    <w:p w:rsidR="003F66F7" w:rsidRPr="00B34D98" w:rsidRDefault="003F66F7" w:rsidP="003F66F7">
      <w:pPr>
        <w:spacing w:after="0" w:line="238" w:lineRule="auto"/>
        <w:ind w:right="-119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</w:p>
    <w:p w:rsidR="003F66F7" w:rsidRPr="003F66F7" w:rsidRDefault="003F66F7" w:rsidP="003F66F7">
      <w:pPr>
        <w:spacing w:after="0" w:line="238" w:lineRule="auto"/>
        <w:ind w:right="-119"/>
        <w:jc w:val="center"/>
        <w:rPr>
          <w:rFonts w:ascii="Times New Roman" w:eastAsia="Arial Unicode MS" w:hAnsi="Times New Roman"/>
          <w:i/>
          <w:color w:val="000000"/>
          <w:sz w:val="24"/>
          <w:szCs w:val="24"/>
          <w:lang w:eastAsia="ru-RU"/>
        </w:rPr>
      </w:pPr>
    </w:p>
    <w:p w:rsidR="003F66F7" w:rsidRPr="003F66F7" w:rsidRDefault="003F66F7" w:rsidP="003F66F7">
      <w:pPr>
        <w:spacing w:after="0" w:line="238" w:lineRule="auto"/>
        <w:ind w:right="-119"/>
        <w:jc w:val="center"/>
        <w:rPr>
          <w:rFonts w:ascii="Times New Roman" w:eastAsia="Arial Unicode MS" w:hAnsi="Times New Roman"/>
          <w:i/>
          <w:color w:val="000000"/>
          <w:sz w:val="24"/>
          <w:szCs w:val="24"/>
          <w:lang w:eastAsia="ru-RU"/>
        </w:rPr>
      </w:pPr>
    </w:p>
    <w:p w:rsidR="003F66F7" w:rsidRPr="00B34D98" w:rsidRDefault="00172266" w:rsidP="00172266">
      <w:pPr>
        <w:spacing w:after="0" w:line="238" w:lineRule="auto"/>
        <w:ind w:right="-119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34D9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Разработали</w:t>
      </w:r>
    </w:p>
    <w:p w:rsidR="003F66F7" w:rsidRDefault="00172266" w:rsidP="00172266">
      <w:pPr>
        <w:spacing w:after="0" w:line="238" w:lineRule="auto"/>
        <w:ind w:right="-119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34D9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Учителя начальных классов:</w:t>
      </w:r>
    </w:p>
    <w:p w:rsidR="00BE5650" w:rsidRPr="00B34D98" w:rsidRDefault="00BE5650" w:rsidP="00172266">
      <w:pPr>
        <w:spacing w:after="0" w:line="238" w:lineRule="auto"/>
        <w:ind w:right="-119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Яковлева Н. И., </w:t>
      </w:r>
      <w:proofErr w:type="spellStart"/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Арзуманова</w:t>
      </w:r>
      <w:proofErr w:type="spellEnd"/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Е. Г., </w:t>
      </w:r>
      <w:proofErr w:type="spellStart"/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Шанина</w:t>
      </w:r>
      <w:proofErr w:type="spellEnd"/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И. С.</w:t>
      </w:r>
    </w:p>
    <w:p w:rsidR="00C27562" w:rsidRDefault="00C27562" w:rsidP="00C27562">
      <w:pPr>
        <w:spacing w:after="0" w:line="238" w:lineRule="auto"/>
        <w:ind w:right="-119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C27562" w:rsidRDefault="00C27562" w:rsidP="00C27562">
      <w:pPr>
        <w:spacing w:after="0" w:line="238" w:lineRule="auto"/>
        <w:ind w:right="-119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C27562" w:rsidRDefault="00C27562" w:rsidP="00C27562">
      <w:pPr>
        <w:spacing w:after="0" w:line="238" w:lineRule="auto"/>
        <w:ind w:right="-119"/>
        <w:jc w:val="right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C27562" w:rsidRDefault="00C27562" w:rsidP="00C27562">
      <w:pPr>
        <w:spacing w:after="0" w:line="238" w:lineRule="auto"/>
        <w:ind w:right="-119"/>
        <w:jc w:val="center"/>
        <w:rPr>
          <w:rFonts w:ascii="Times New Roman" w:eastAsiaTheme="minorEastAsia" w:hAnsi="Times New Roman"/>
          <w:bCs/>
          <w:color w:val="000000"/>
          <w:kern w:val="28"/>
          <w:sz w:val="28"/>
          <w:szCs w:val="28"/>
          <w:lang w:eastAsia="ru-RU"/>
        </w:rPr>
      </w:pPr>
    </w:p>
    <w:p w:rsidR="00C27562" w:rsidRDefault="00C27562" w:rsidP="00C27562">
      <w:pPr>
        <w:spacing w:after="0" w:line="238" w:lineRule="auto"/>
        <w:ind w:right="-119"/>
        <w:jc w:val="center"/>
        <w:rPr>
          <w:rFonts w:ascii="Times New Roman" w:eastAsiaTheme="minorEastAsia" w:hAnsi="Times New Roman"/>
          <w:bCs/>
          <w:color w:val="000000"/>
          <w:kern w:val="28"/>
          <w:sz w:val="28"/>
          <w:szCs w:val="28"/>
          <w:lang w:eastAsia="ru-RU"/>
        </w:rPr>
      </w:pPr>
    </w:p>
    <w:p w:rsidR="00955C2B" w:rsidRPr="00C27562" w:rsidRDefault="00B34D98" w:rsidP="00C27562">
      <w:pPr>
        <w:spacing w:after="0" w:line="238" w:lineRule="auto"/>
        <w:ind w:right="-119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B34D98">
        <w:rPr>
          <w:rFonts w:ascii="Times New Roman" w:eastAsiaTheme="minorEastAsia" w:hAnsi="Times New Roman"/>
          <w:bCs/>
          <w:color w:val="000000"/>
          <w:kern w:val="28"/>
          <w:sz w:val="28"/>
          <w:szCs w:val="28"/>
          <w:lang w:eastAsia="ru-RU"/>
        </w:rPr>
        <w:t>Ярцево 202</w:t>
      </w:r>
      <w:r w:rsidR="00BE5650">
        <w:rPr>
          <w:rFonts w:ascii="Times New Roman" w:eastAsiaTheme="minorEastAsia" w:hAnsi="Times New Roman"/>
          <w:bCs/>
          <w:color w:val="000000"/>
          <w:kern w:val="28"/>
          <w:sz w:val="28"/>
          <w:szCs w:val="28"/>
          <w:lang w:eastAsia="ru-RU"/>
        </w:rPr>
        <w:t>4</w:t>
      </w:r>
    </w:p>
    <w:p w:rsidR="00BE5650" w:rsidRDefault="00BE5650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</w:pPr>
    </w:p>
    <w:p w:rsidR="007F62DC" w:rsidRPr="006A44CB" w:rsidRDefault="003F66F7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center"/>
        <w:rPr>
          <w:rFonts w:ascii="Times New Roman" w:hAnsi="Times New Roman"/>
          <w:sz w:val="28"/>
          <w:szCs w:val="28"/>
        </w:rPr>
      </w:pPr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lastRenderedPageBreak/>
        <w:t>П</w:t>
      </w:r>
      <w:r w:rsidR="007F62DC"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ланируемые результаты освоения учебного курса  «Флора и фауна Смоленского края».</w:t>
      </w:r>
    </w:p>
    <w:p w:rsidR="007F62DC" w:rsidRPr="006A44CB" w:rsidRDefault="0045485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ab/>
      </w:r>
      <w:r w:rsidR="007F62DC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Планируемыми  результатами освоения  курса «Флора и фауна Смоленского края»</w:t>
      </w:r>
      <w:r w:rsidR="000C26F6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</w:t>
      </w:r>
      <w:r w:rsidR="007F62DC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являются</w:t>
      </w:r>
      <w:r w:rsidR="000C26F6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</w:t>
      </w:r>
      <w:r w:rsidR="007F62DC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организация   непрерывного процесса получения, расширения и углубления знаний об окружающем мире, осуществляющаяся во внеурочной деятельности, изучение растительного и животного мира родного края.</w:t>
      </w:r>
      <w:bookmarkStart w:id="0" w:name="_GoBack"/>
      <w:bookmarkEnd w:id="0"/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  <w:t>Личностные</w:t>
      </w:r>
      <w:r w:rsidR="002C7CC2" w:rsidRPr="006A44CB"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  <w:t xml:space="preserve"> результаты</w:t>
      </w:r>
      <w:r w:rsidRPr="006A44CB"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  <w:t>: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  <w:t xml:space="preserve">-  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формирование чувства гордости за свой родной край; 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  формирование целостного, социально ориентированного взгляда на мир в его органичном единстве и разнообразии при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softHyphen/>
        <w:t xml:space="preserve">роды; 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  формирование уважительного отношения к иному мне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softHyphen/>
        <w:t xml:space="preserve">нию; 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-  развитие самостоятельности и личной ответственности за свои поступки, в том числе в информационной деятельности;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- формирование установки на безопасный, здоровый об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</w:pPr>
      <w:proofErr w:type="spellStart"/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Метапредметные</w:t>
      </w:r>
      <w:proofErr w:type="spellEnd"/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 xml:space="preserve"> результаты.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  <w:t>Регулятивные универсальные учебные действия: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Обучающийся научится: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- планировать свои действия в соответствии с поставленной целью и условиями ее реализации;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 анализировать и синтезировать необходимую информацию;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- выполнять учебные действия в материализованной, речевой и мыслительной форме;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- проявлять инициативу действия в учебном сотрудничестве;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- самостоятельно оценивать правильность выполнения задания при подготовке к сообщению, презентации, конференции;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 вносить необходимые изменения в исполнение, как по ходу его реализации, так и в конце действия;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- использовать внешнюю и внутреннюю речь для целеполагания, планирования и регуляции своей деятельности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  <w:t>Познавательные универсальные учебные действия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Обучающийся научится: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 самостоятельно подбирать литературу по теме</w:t>
      </w:r>
      <w:r w:rsidRPr="006A44CB">
        <w:rPr>
          <w:rFonts w:ascii="Times New Roman" w:eastAsiaTheme="minorEastAsia" w:hAnsi="Times New Roman"/>
          <w:i/>
          <w:iCs/>
          <w:kern w:val="28"/>
          <w:sz w:val="28"/>
          <w:szCs w:val="28"/>
          <w:lang w:eastAsia="ru-RU"/>
        </w:rPr>
        <w:t>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- осуществлять расширенный поиск информации с использованием ресурсов      библиотек и Интернета;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- </w:t>
      </w: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изучать основы ознакомительного, изучающего, усваив</w:t>
      </w:r>
      <w:r w:rsidR="0045485C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ающего и поискового чтения;</w:t>
      </w: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 xml:space="preserve"> добывать новые знания;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- перерабатывать полученную информацию, делать выводы в результате совместной деятельности;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 xml:space="preserve">- 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использовать знаково-символические средства, в том числе модели и схемы при работе с контурной  картой, картой Смоленской области и атласом;  </w:t>
      </w:r>
    </w:p>
    <w:p w:rsidR="0045485C" w:rsidRDefault="0045485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</w:pPr>
    </w:p>
    <w:p w:rsidR="0045485C" w:rsidRDefault="0045485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</w:pP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i/>
          <w:iCs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kern w:val="28"/>
          <w:sz w:val="28"/>
          <w:szCs w:val="28"/>
          <w:lang w:eastAsia="ru-RU"/>
        </w:rPr>
        <w:lastRenderedPageBreak/>
        <w:t xml:space="preserve">Коммуникативные универсальные учебные действия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Обучающийся научится: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-  оформлять свои мысли в устной и письменной форме с учётом речевой ситуации;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- высказывать и обосновывать свою точку зрения;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 xml:space="preserve">- слушать и слышать других, пытаясь принимать иную точку зрения;  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- договариваться и приходить к общему решению в совместной деятельности;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- задавать вопросы;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 xml:space="preserve">- 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выступать с сообщениями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Предметные результаты: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</w:t>
      </w:r>
      <w:r w:rsidR="002C7CC2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знать 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основные экологические термины, характеризующие представителей флоры и фауны Смоленского края;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</w:t>
      </w:r>
      <w:r w:rsidR="002C7CC2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определять 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основные виды растений и животных Смоленского края;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- </w:t>
      </w:r>
      <w:r w:rsidR="002C7CC2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знать 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основные виды ядовитых грибов и растений, произрастающих в Смоленской области;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- </w:t>
      </w:r>
      <w:r w:rsidR="002C7CC2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определять 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основных представителей флоры и фауны, занесённых в Красную книгу Смоленской области;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</w:t>
      </w:r>
      <w:r w:rsidR="002C7CC2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применять </w:t>
      </w: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правила ведения наблюдений;</w:t>
      </w:r>
    </w:p>
    <w:p w:rsidR="007F62DC" w:rsidRPr="006A44CB" w:rsidRDefault="002C7CC2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 знать и применять правила</w:t>
      </w:r>
      <w:r w:rsidR="007F62DC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поведения в природе;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-выявлять факторы среды, оказывающие действие на растительные и животные организмы;        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 устанавливать и выяснять причинно-следственные связи  в растительном и животном мире;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 проводить микроисследование по изучению природных и искусственных сообществ растений и животных;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-оценивать влияние природы на человека (его эмоциональное, нравственное состояние и физическое здоровье);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-применять имеющиеся знания в практической деятельности по благоустройству и охране природной среды «малой родины»;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-характеризовать лесные и водные биоценозы;</w:t>
      </w:r>
    </w:p>
    <w:p w:rsidR="007F62DC" w:rsidRPr="006A44CB" w:rsidRDefault="002C7CC2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- </w:t>
      </w:r>
      <w:r w:rsidR="007F62DC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готовить сообщение  </w:t>
      </w:r>
      <w:proofErr w:type="gramStart"/>
      <w:r w:rsidR="007F62DC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природно- краеведческого</w:t>
      </w:r>
      <w:proofErr w:type="gramEnd"/>
      <w:r w:rsidR="007F62DC"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 xml:space="preserve"> содержания</w:t>
      </w:r>
    </w:p>
    <w:p w:rsidR="007F62DC" w:rsidRPr="006A44CB" w:rsidRDefault="007F62DC" w:rsidP="0045485C">
      <w:pPr>
        <w:widowControl w:val="0"/>
        <w:numPr>
          <w:ilvl w:val="0"/>
          <w:numId w:val="1"/>
        </w:numPr>
        <w:suppressAutoHyphens/>
        <w:overflowPunct w:val="0"/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Содержание курса «Флора и фауна Смоленского края»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kern w:val="28"/>
          <w:sz w:val="28"/>
          <w:szCs w:val="28"/>
          <w:lang w:eastAsia="ru-RU"/>
        </w:rPr>
        <w:t>Содержание программы направлено на формирование экологической культурыобучающихся, их активной позиции в решении экологических проблем, путем вовлечения их в практическую природоохранную деятельность, расширение и углубление знаний о природе, взаимосвязях человека и природы, а также формирование и развитие исследовательских умений и навыков.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Растения 8ч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Разнообразие растительного мира нашего края. Растения хвойных и лиственных лесов. Растения заливных, низинных и суходольных лугов. Растительность верховых и низинных болот. Охрана лесов, лугов, болот.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Грибы 3ч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Грибы нашего края. Особенности строения и использования. Съедобные и ядовитые грибы. Правила сбора грибов.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lastRenderedPageBreak/>
        <w:t>Смоленский лён  2ч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 xml:space="preserve"> Лён – культурное растение. Его виды: лен-долгунец, лен масличный. Музей «Смоленский лён».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Животные  14ч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proofErr w:type="gramStart"/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Разнообразие животного мира нашей области: насекомые, рыбы, земноводные, пресмыкающиеся, птицы, млекопитающие.</w:t>
      </w:r>
      <w:proofErr w:type="gramEnd"/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 xml:space="preserve"> Особенности внешнего вида, строения и жизни (на примере отдельных представителей). Приспособляемость животных к условиям жизни. Редкие животные нашего края, меры по их охране.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Охрана природы</w:t>
      </w:r>
      <w:r w:rsidRPr="006A44CB">
        <w:rPr>
          <w:rFonts w:ascii="Times New Roman" w:eastAsiaTheme="minorEastAsia" w:hAnsi="Times New Roman"/>
          <w:b/>
          <w:color w:val="000000"/>
          <w:kern w:val="28"/>
          <w:sz w:val="28"/>
          <w:szCs w:val="28"/>
          <w:lang w:eastAsia="ru-RU"/>
        </w:rPr>
        <w:t>7ч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Представление об экологических проблемах нашего края. Охрана природы в нашем крае.  Красная книга Смоленской области. Категории охраняемых объектов природы: исчезающие, сокращающиеся, редкие, неопределённые и восстановленные виды. Законы об охране природы. Особо охраняемые природные территории: природные заповедники, природные заказники, памятники природы, национальные парки.   Правила поведения в природе.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Повторение</w:t>
      </w:r>
    </w:p>
    <w:p w:rsidR="007F62DC" w:rsidRPr="006A44CB" w:rsidRDefault="007F62DC" w:rsidP="0045485C">
      <w:pPr>
        <w:widowControl w:val="0"/>
        <w:shd w:val="solid" w:color="FFFFFF" w:fill="FFFFFF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Конкурс знатоков природы родного края.</w:t>
      </w: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bCs/>
          <w:color w:val="000000"/>
          <w:kern w:val="28"/>
          <w:sz w:val="28"/>
          <w:szCs w:val="28"/>
          <w:lang w:eastAsia="ru-RU"/>
        </w:rPr>
        <w:t>Практические  работы</w:t>
      </w:r>
      <w:r w:rsidRPr="006A44CB">
        <w:rPr>
          <w:rFonts w:ascii="Times New Roman" w:eastAsiaTheme="minorEastAsia" w:hAnsi="Times New Roman"/>
          <w:color w:val="000000"/>
          <w:kern w:val="28"/>
          <w:sz w:val="28"/>
          <w:szCs w:val="28"/>
          <w:lang w:eastAsia="ru-RU"/>
        </w:rPr>
        <w:t>: нахождение объектов на географических картах или картах-схемах; наблюдения за изменениями природы в своей местности; рассматривание образцов растений нашего края; рассматривание съедобных грибов; составление правил сбора грибов; наблюдение за животными родного края; деятельность по охране природы; изготовление кормушек для птиц.</w:t>
      </w:r>
    </w:p>
    <w:p w:rsidR="007F62DC" w:rsidRPr="006A44CB" w:rsidRDefault="007F62DC" w:rsidP="0045485C">
      <w:pPr>
        <w:widowControl w:val="0"/>
        <w:numPr>
          <w:ilvl w:val="0"/>
          <w:numId w:val="1"/>
        </w:numPr>
        <w:suppressAutoHyphens/>
        <w:overflowPunct w:val="0"/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/>
          <w:b/>
          <w:color w:val="000000"/>
          <w:kern w:val="28"/>
          <w:sz w:val="28"/>
          <w:szCs w:val="28"/>
          <w:lang w:eastAsia="ru-RU"/>
        </w:rPr>
      </w:pPr>
      <w:r w:rsidRPr="006A44CB">
        <w:rPr>
          <w:rFonts w:ascii="Times New Roman" w:eastAsiaTheme="minorEastAsia" w:hAnsi="Times New Roman"/>
          <w:b/>
          <w:color w:val="000000"/>
          <w:kern w:val="28"/>
          <w:sz w:val="28"/>
          <w:szCs w:val="28"/>
          <w:lang w:eastAsia="ru-RU"/>
        </w:rPr>
        <w:t>Тематическое планирование.</w:t>
      </w:r>
    </w:p>
    <w:p w:rsidR="00CD7080" w:rsidRPr="006A44CB" w:rsidRDefault="00CD7080" w:rsidP="0045485C">
      <w:pPr>
        <w:autoSpaceDE w:val="0"/>
        <w:autoSpaceDN w:val="0"/>
        <w:spacing w:after="0" w:line="240" w:lineRule="atLeast"/>
        <w:contextualSpacing/>
        <w:jc w:val="both"/>
        <w:rPr>
          <w:rFonts w:ascii="Times New Roman" w:eastAsia="№Е" w:hAnsi="Times New Roman"/>
          <w:iCs/>
          <w:kern w:val="2"/>
          <w:sz w:val="28"/>
          <w:szCs w:val="28"/>
          <w:lang w:eastAsia="ko-KR"/>
        </w:rPr>
      </w:pPr>
      <w:r w:rsidRPr="006A44CB">
        <w:rPr>
          <w:rFonts w:ascii="Times New Roman" w:eastAsia="№Е" w:hAnsi="Times New Roman"/>
          <w:b/>
          <w:iCs/>
          <w:kern w:val="2"/>
          <w:sz w:val="28"/>
          <w:szCs w:val="28"/>
          <w:lang w:eastAsia="ko-KR"/>
        </w:rPr>
        <w:t>Рабочая программа курса</w:t>
      </w:r>
      <w:r w:rsidRPr="006A44CB">
        <w:rPr>
          <w:rFonts w:ascii="Times New Roman" w:eastAsia="№Е" w:hAnsi="Times New Roman"/>
          <w:bCs/>
          <w:iCs/>
          <w:kern w:val="2"/>
          <w:sz w:val="28"/>
          <w:szCs w:val="28"/>
          <w:lang w:eastAsia="ko-KR"/>
        </w:rPr>
        <w:t xml:space="preserve"> включает в себя реализацию Рабочей программы воспитания</w:t>
      </w:r>
      <w:r w:rsidR="00094C64" w:rsidRPr="006A44CB">
        <w:rPr>
          <w:rFonts w:ascii="Times New Roman" w:eastAsia="№Е" w:hAnsi="Times New Roman"/>
          <w:kern w:val="2"/>
          <w:sz w:val="28"/>
          <w:szCs w:val="28"/>
          <w:lang w:eastAsia="ko-KR"/>
        </w:rPr>
        <w:t xml:space="preserve"> в МБОУ СШ № 8</w:t>
      </w:r>
      <w:r w:rsidRPr="006A44CB">
        <w:rPr>
          <w:rFonts w:ascii="Times New Roman" w:eastAsia="№Е" w:hAnsi="Times New Roman"/>
          <w:kern w:val="2"/>
          <w:sz w:val="28"/>
          <w:szCs w:val="28"/>
          <w:lang w:eastAsia="ko-KR"/>
        </w:rPr>
        <w:t xml:space="preserve"> г. Ярцева,  направленной на  </w:t>
      </w:r>
      <w:r w:rsidRPr="006A44CB">
        <w:rPr>
          <w:rFonts w:ascii="Times New Roman" w:eastAsia="№Е" w:hAnsi="Times New Roman"/>
          <w:iCs/>
          <w:kern w:val="2"/>
          <w:sz w:val="28"/>
          <w:szCs w:val="28"/>
          <w:lang w:eastAsia="ko-KR"/>
        </w:rPr>
        <w:t>личностное развитие обучающихся, что проявляется:</w:t>
      </w:r>
    </w:p>
    <w:p w:rsidR="00CD7080" w:rsidRPr="006A44CB" w:rsidRDefault="00CD7080" w:rsidP="0045485C">
      <w:pPr>
        <w:autoSpaceDE w:val="0"/>
        <w:autoSpaceDN w:val="0"/>
        <w:spacing w:after="0" w:line="240" w:lineRule="atLeast"/>
        <w:contextualSpacing/>
        <w:jc w:val="both"/>
        <w:rPr>
          <w:rFonts w:ascii="Times New Roman" w:eastAsia="№Е" w:hAnsi="Times New Roman"/>
          <w:iCs/>
          <w:kern w:val="2"/>
          <w:sz w:val="28"/>
          <w:szCs w:val="28"/>
          <w:lang w:eastAsia="ko-KR"/>
        </w:rPr>
      </w:pPr>
      <w:r w:rsidRPr="006A44CB">
        <w:rPr>
          <w:rFonts w:ascii="Times New Roman" w:eastAsia="№Е" w:hAnsi="Times New Roman"/>
          <w:iCs/>
          <w:kern w:val="2"/>
          <w:sz w:val="28"/>
          <w:szCs w:val="28"/>
          <w:lang w:eastAsia="ko-KR"/>
        </w:rPr>
        <w:t xml:space="preserve">1) 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CD7080" w:rsidRPr="006A44CB" w:rsidRDefault="00CD7080" w:rsidP="0045485C">
      <w:pPr>
        <w:autoSpaceDE w:val="0"/>
        <w:autoSpaceDN w:val="0"/>
        <w:spacing w:after="0" w:line="240" w:lineRule="atLeast"/>
        <w:contextualSpacing/>
        <w:jc w:val="both"/>
        <w:rPr>
          <w:rFonts w:ascii="Times New Roman" w:eastAsia="№Е" w:hAnsi="Times New Roman"/>
          <w:iCs/>
          <w:kern w:val="2"/>
          <w:sz w:val="28"/>
          <w:szCs w:val="28"/>
          <w:lang w:eastAsia="ko-KR"/>
        </w:rPr>
      </w:pPr>
      <w:r w:rsidRPr="006A44CB">
        <w:rPr>
          <w:rFonts w:ascii="Times New Roman" w:eastAsia="№Е" w:hAnsi="Times New Roman"/>
          <w:iCs/>
          <w:kern w:val="2"/>
          <w:sz w:val="28"/>
          <w:szCs w:val="28"/>
          <w:lang w:eastAsia="ko-KR"/>
        </w:rPr>
        <w:t>2) в развитии их позитивных отношений к этим общественным ценностям (то есть в развитии их социально значимых отношений);</w:t>
      </w:r>
    </w:p>
    <w:p w:rsidR="00CD7080" w:rsidRPr="006A44CB" w:rsidRDefault="00CD7080" w:rsidP="0045485C">
      <w:pPr>
        <w:autoSpaceDE w:val="0"/>
        <w:autoSpaceDN w:val="0"/>
        <w:spacing w:after="0" w:line="240" w:lineRule="atLeast"/>
        <w:contextualSpacing/>
        <w:jc w:val="both"/>
        <w:rPr>
          <w:rFonts w:ascii="Times New Roman" w:eastAsia="№Е" w:hAnsi="Times New Roman"/>
          <w:iCs/>
          <w:kern w:val="2"/>
          <w:sz w:val="28"/>
          <w:szCs w:val="28"/>
          <w:lang w:eastAsia="ko-KR"/>
        </w:rPr>
      </w:pPr>
      <w:r w:rsidRPr="006A44CB">
        <w:rPr>
          <w:rFonts w:ascii="Times New Roman" w:eastAsia="№Е" w:hAnsi="Times New Roman"/>
          <w:iCs/>
          <w:kern w:val="2"/>
          <w:sz w:val="28"/>
          <w:szCs w:val="28"/>
          <w:lang w:eastAsia="ko-KR"/>
        </w:rPr>
        <w:t>3)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CD7080" w:rsidRPr="006A44CB" w:rsidRDefault="00CD7080" w:rsidP="0045485C">
      <w:pPr>
        <w:autoSpaceDE w:val="0"/>
        <w:autoSpaceDN w:val="0"/>
        <w:spacing w:after="0" w:line="240" w:lineRule="atLeast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6A44CB">
        <w:rPr>
          <w:rFonts w:ascii="Times New Roman" w:hAnsi="Times New Roman"/>
          <w:bCs/>
          <w:sz w:val="28"/>
          <w:szCs w:val="28"/>
        </w:rPr>
        <w:t xml:space="preserve">При реализации содержания рабочей программы курса важно учитывать возрастные  и психологические особенности </w:t>
      </w:r>
      <w:proofErr w:type="gramStart"/>
      <w:r w:rsidRPr="006A44CB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6A44CB">
        <w:rPr>
          <w:rFonts w:ascii="Times New Roman" w:hAnsi="Times New Roman"/>
          <w:bCs/>
          <w:sz w:val="28"/>
          <w:szCs w:val="28"/>
        </w:rPr>
        <w:t xml:space="preserve">, обеспечивающих позитивную динамику развития каждого обучающегося через сотрудничество и партнерские отношения. </w:t>
      </w:r>
    </w:p>
    <w:p w:rsidR="00CD7080" w:rsidRPr="006A44CB" w:rsidRDefault="00CD7080" w:rsidP="0045485C">
      <w:pPr>
        <w:autoSpaceDE w:val="0"/>
        <w:autoSpaceDN w:val="0"/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6A44CB">
        <w:rPr>
          <w:rFonts w:ascii="Times New Roman" w:hAnsi="Times New Roman"/>
          <w:bCs/>
          <w:sz w:val="28"/>
          <w:szCs w:val="28"/>
        </w:rPr>
        <w:t xml:space="preserve">Реализация </w:t>
      </w:r>
      <w:r w:rsidRPr="006A44CB">
        <w:rPr>
          <w:rFonts w:ascii="Times New Roman" w:hAnsi="Times New Roman"/>
          <w:sz w:val="28"/>
          <w:szCs w:val="28"/>
        </w:rPr>
        <w:t xml:space="preserve"> воспитательного  потенциала  занятия проходит через  систему взаимосвязанных, взаимодополняющих видов деятельности в рамках курса: интерактивных форм работы, интеллектуальных игр, дискуссий, групповой работы или работы в парах, игровых технологий, исследовательской деятельности, шефства  мотивированных учащихся над их неуспевающими одноклассниками.</w:t>
      </w:r>
    </w:p>
    <w:p w:rsidR="00CD7080" w:rsidRDefault="0045485C" w:rsidP="0045485C">
      <w:pPr>
        <w:widowControl w:val="0"/>
        <w:suppressAutoHyphens/>
        <w:overflowPunct w:val="0"/>
        <w:adjustRightInd w:val="0"/>
        <w:spacing w:after="0" w:line="240" w:lineRule="atLeast"/>
        <w:ind w:left="1080"/>
        <w:contextualSpacing/>
        <w:rPr>
          <w:rFonts w:ascii="Times New Roman" w:eastAsiaTheme="minorEastAsia" w:hAnsi="Times New Roman"/>
          <w:b/>
          <w:color w:val="000000"/>
          <w:kern w:val="28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kern w:val="28"/>
          <w:sz w:val="28"/>
          <w:szCs w:val="28"/>
          <w:lang w:eastAsia="ru-RU"/>
        </w:rPr>
        <w:lastRenderedPageBreak/>
        <w:tab/>
      </w:r>
      <w:r>
        <w:rPr>
          <w:rFonts w:ascii="Times New Roman" w:eastAsiaTheme="minorEastAsia" w:hAnsi="Times New Roman"/>
          <w:b/>
          <w:color w:val="000000"/>
          <w:kern w:val="28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/>
          <w:b/>
          <w:color w:val="000000"/>
          <w:kern w:val="28"/>
          <w:sz w:val="28"/>
          <w:szCs w:val="28"/>
          <w:lang w:eastAsia="ru-RU"/>
        </w:rPr>
        <w:tab/>
        <w:t>Календарный график</w:t>
      </w:r>
    </w:p>
    <w:p w:rsidR="0045485C" w:rsidRPr="006A44CB" w:rsidRDefault="0045485C" w:rsidP="0045485C">
      <w:pPr>
        <w:widowControl w:val="0"/>
        <w:suppressAutoHyphens/>
        <w:overflowPunct w:val="0"/>
        <w:adjustRightInd w:val="0"/>
        <w:spacing w:after="0" w:line="240" w:lineRule="atLeast"/>
        <w:ind w:left="1080"/>
        <w:contextualSpacing/>
        <w:jc w:val="both"/>
        <w:rPr>
          <w:rFonts w:ascii="Times New Roman" w:eastAsiaTheme="minorEastAsia" w:hAnsi="Times New Roman"/>
          <w:b/>
          <w:color w:val="000000"/>
          <w:kern w:val="28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0"/>
        <w:gridCol w:w="6050"/>
        <w:gridCol w:w="958"/>
        <w:gridCol w:w="970"/>
        <w:gridCol w:w="943"/>
      </w:tblGrid>
      <w:tr w:rsidR="00294894" w:rsidRPr="006A44CB" w:rsidTr="006C3628">
        <w:trPr>
          <w:trHeight w:val="902"/>
        </w:trPr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№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proofErr w:type="gramStart"/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п</w:t>
            </w:r>
            <w:proofErr w:type="gramEnd"/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993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 xml:space="preserve"> дата по плану</w:t>
            </w: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дата по факту</w:t>
            </w: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b/>
                <w:color w:val="000000"/>
                <w:kern w:val="28"/>
                <w:sz w:val="28"/>
                <w:szCs w:val="28"/>
                <w:lang w:eastAsia="ru-RU"/>
              </w:rPr>
              <w:t>Растения Смоленского края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rPr>
          <w:trHeight w:val="1381"/>
        </w:trPr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shd w:val="clear" w:color="auto" w:fill="FFFFFF"/>
                <w:lang w:eastAsia="ru-RU"/>
              </w:rPr>
              <w:t xml:space="preserve">Смоленская область на карте России. Флора и фауна Смоленского края. </w:t>
            </w:r>
            <w:r w:rsidRPr="006A44CB">
              <w:rPr>
                <w:rFonts w:ascii="Times New Roman" w:eastAsia="Times New Roman" w:hAnsi="Times New Roman"/>
                <w:bCs/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>Практическая работа.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Работа с географической картой России и Смоленской области.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>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>Лесная растительность. Этажи леса.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Экскурсия.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-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Листопад и его значение.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-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-Roman" w:hAnsi="Times New Roman"/>
                <w:kern w:val="28"/>
                <w:sz w:val="28"/>
                <w:szCs w:val="28"/>
                <w:lang w:eastAsia="ru-RU"/>
              </w:rPr>
              <w:t>Растения хвойных и лиственных лесов.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>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-Roman" w:hAnsi="Times New Roman"/>
                <w:kern w:val="28"/>
                <w:sz w:val="28"/>
                <w:szCs w:val="28"/>
                <w:lang w:eastAsia="ru-RU"/>
              </w:rPr>
              <w:t>Растения заливных, низинных и суходольных лугов.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-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-Roman" w:hAnsi="Times New Roman"/>
                <w:kern w:val="28"/>
                <w:sz w:val="28"/>
                <w:szCs w:val="28"/>
                <w:lang w:eastAsia="ru-RU"/>
              </w:rPr>
              <w:t>Растительность верховых и низинных болот. Сфагновый мох.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 xml:space="preserve"> 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-Roman" w:hAnsi="Times New Roman"/>
                <w:kern w:val="28"/>
                <w:sz w:val="28"/>
                <w:szCs w:val="28"/>
                <w:lang w:eastAsia="ru-RU"/>
              </w:rPr>
              <w:t>Охрана лесов, лугов, болот.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Лекарственные растения. Ядовитые растения нашего края.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Грибы </w:t>
            </w:r>
            <w:r w:rsidRPr="006A44CB">
              <w:rPr>
                <w:rFonts w:ascii="Times New Roman" w:eastAsia="Times New Roman" w:hAnsi="Times New Roman"/>
                <w:b/>
                <w:color w:val="000000"/>
                <w:kern w:val="28"/>
                <w:sz w:val="28"/>
                <w:szCs w:val="28"/>
                <w:lang w:eastAsia="ru-RU"/>
              </w:rPr>
              <w:t>Смоленского края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Грибы нашего края и их роль в лесу.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 xml:space="preserve"> 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i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 xml:space="preserve">Съедобные и ядовитые грибы. 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>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Практическая работа: «Правила сбора грибов»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b/>
                <w:color w:val="000000"/>
                <w:kern w:val="28"/>
                <w:sz w:val="28"/>
                <w:szCs w:val="28"/>
                <w:lang w:eastAsia="ru-RU"/>
              </w:rPr>
              <w:t>Смоленский лён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Лён – культурное растение. Его виды: лен-долгунец, лен масличный.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>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Музей «Смоленский лён». Лён любит поклон.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b/>
                <w:color w:val="000000"/>
                <w:kern w:val="28"/>
                <w:sz w:val="28"/>
                <w:szCs w:val="28"/>
                <w:lang w:eastAsia="ru-RU"/>
              </w:rPr>
              <w:t>Животные  Смоленского края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Разнообразие животного мира нашей области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 xml:space="preserve">Насекомые:  мухи, стрекозы, комары, кузнечики, бабочки, муравьи, пчелы, шмели, божьи коровки и др.  </w:t>
            </w: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 зимуют насекомые.</w:t>
            </w:r>
            <w:proofErr w:type="gramEnd"/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 xml:space="preserve"> 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Рыбы: щука, окунь, линь, карась, плотва, сом.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>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Земноводные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Пресмыкающиеся.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Рыбы, лягушки, змеи.   Их размножение.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>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Птицы нашего края. </w:t>
            </w:r>
          </w:p>
          <w:p w:rsidR="007F62DC" w:rsidRPr="006A44CB" w:rsidRDefault="007F62DC" w:rsidP="0045485C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>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Птицы, зимующие с нами.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kern w:val="28"/>
                <w:sz w:val="28"/>
                <w:szCs w:val="28"/>
                <w:lang w:eastAsia="ru-RU"/>
              </w:rPr>
              <w:t>С использованием оборудования Точки роста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Защита проекта «Каждой  пичужке – кормушка».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Млекопитающие Смоленского края.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Беличья память.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Медвежья семья.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Лоси.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 xml:space="preserve"> Удивительный уголок родного края «</w:t>
            </w:r>
            <w:proofErr w:type="spellStart"/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СмоленскоеПоозерье</w:t>
            </w:r>
            <w:proofErr w:type="spellEnd"/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» - виртуальная экскурсия.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-Roman" w:hAnsi="Times New Roman"/>
                <w:b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-Roman" w:hAnsi="Times New Roman"/>
                <w:b/>
                <w:kern w:val="28"/>
                <w:sz w:val="28"/>
                <w:szCs w:val="28"/>
                <w:lang w:eastAsia="ru-RU"/>
              </w:rPr>
              <w:t>Охрана природы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-Roman" w:hAnsi="Times New Roman"/>
                <w:kern w:val="28"/>
                <w:sz w:val="28"/>
                <w:szCs w:val="28"/>
                <w:lang w:eastAsia="ru-RU"/>
              </w:rPr>
              <w:t>Редкие животные нашего края, меры по их охране.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Красная книга Смоленской области.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Конкурс рисунков   «Первоцветы».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 xml:space="preserve"> Практическая работа: </w:t>
            </w: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shd w:val="clear" w:color="auto" w:fill="FFFFFF"/>
                <w:lang w:eastAsia="ru-RU"/>
              </w:rPr>
              <w:t>Составление Красной книги Смоленской  области.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 xml:space="preserve"> Изготовление знаков, запрещающих наносить вред природе.</w:t>
            </w:r>
          </w:p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Правила поведения в природе.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Охраняемые природные территории: природные заповедники, памятники природы, национальные парки.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rPr>
          <w:trHeight w:val="733"/>
        </w:trPr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Выпуск экологической газеты «Прикоснись к природе сердцем»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94894" w:rsidRPr="006A44CB" w:rsidTr="006C3628">
        <w:tc>
          <w:tcPr>
            <w:tcW w:w="675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371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 xml:space="preserve"> Конкурс знатоков природы родного края </w:t>
            </w:r>
          </w:p>
        </w:tc>
        <w:tc>
          <w:tcPr>
            <w:tcW w:w="993" w:type="dxa"/>
          </w:tcPr>
          <w:p w:rsidR="007F62DC" w:rsidRPr="006A44CB" w:rsidRDefault="002C7CC2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  <w:r w:rsidRPr="006A44CB"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</w:tcPr>
          <w:p w:rsidR="007F62DC" w:rsidRPr="006A44CB" w:rsidRDefault="007F62DC" w:rsidP="0045485C">
            <w:pPr>
              <w:widowControl w:val="0"/>
              <w:suppressAutoHyphens/>
              <w:overflowPunct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</w:p>
    <w:p w:rsidR="007F62DC" w:rsidRPr="006A44CB" w:rsidRDefault="007F62DC" w:rsidP="0045485C">
      <w:pPr>
        <w:widowControl w:val="0"/>
        <w:suppressAutoHyphens/>
        <w:overflowPunct w:val="0"/>
        <w:adjustRightInd w:val="0"/>
        <w:spacing w:after="0" w:line="240" w:lineRule="atLeast"/>
        <w:contextualSpacing/>
        <w:jc w:val="both"/>
        <w:rPr>
          <w:rFonts w:ascii="Times New Roman" w:eastAsiaTheme="minorEastAsia" w:hAnsi="Times New Roman"/>
          <w:kern w:val="28"/>
          <w:sz w:val="28"/>
          <w:szCs w:val="28"/>
          <w:lang w:eastAsia="ru-RU"/>
        </w:rPr>
      </w:pPr>
    </w:p>
    <w:p w:rsidR="007F62DC" w:rsidRPr="006A44CB" w:rsidRDefault="007F62DC" w:rsidP="0045485C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7F62DC" w:rsidRPr="006A44CB" w:rsidSect="00116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F2FE9"/>
    <w:multiLevelType w:val="hybridMultilevel"/>
    <w:tmpl w:val="46F6AF76"/>
    <w:lvl w:ilvl="0" w:tplc="C5A4AB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62DC"/>
    <w:rsid w:val="00024D14"/>
    <w:rsid w:val="00094C64"/>
    <w:rsid w:val="000C26F6"/>
    <w:rsid w:val="00116636"/>
    <w:rsid w:val="00172266"/>
    <w:rsid w:val="00294894"/>
    <w:rsid w:val="002C7CC2"/>
    <w:rsid w:val="003247DA"/>
    <w:rsid w:val="00384244"/>
    <w:rsid w:val="003A21EB"/>
    <w:rsid w:val="003E4805"/>
    <w:rsid w:val="003F66F7"/>
    <w:rsid w:val="0045485C"/>
    <w:rsid w:val="0048016A"/>
    <w:rsid w:val="00625357"/>
    <w:rsid w:val="006A44CB"/>
    <w:rsid w:val="006C3628"/>
    <w:rsid w:val="0076426B"/>
    <w:rsid w:val="007B1B5C"/>
    <w:rsid w:val="007F62DC"/>
    <w:rsid w:val="0083743B"/>
    <w:rsid w:val="008E0816"/>
    <w:rsid w:val="00955C2B"/>
    <w:rsid w:val="00A17239"/>
    <w:rsid w:val="00A37812"/>
    <w:rsid w:val="00A76491"/>
    <w:rsid w:val="00AE39E4"/>
    <w:rsid w:val="00B34D98"/>
    <w:rsid w:val="00BE5650"/>
    <w:rsid w:val="00C27562"/>
    <w:rsid w:val="00C61B59"/>
    <w:rsid w:val="00CD7080"/>
    <w:rsid w:val="00DD2C66"/>
    <w:rsid w:val="00DD5B1D"/>
    <w:rsid w:val="00F123C4"/>
    <w:rsid w:val="00F22176"/>
    <w:rsid w:val="00F50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63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2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F62D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D7080"/>
    <w:pPr>
      <w:ind w:left="720"/>
      <w:contextualSpacing/>
    </w:pPr>
  </w:style>
  <w:style w:type="paragraph" w:customStyle="1" w:styleId="Style20">
    <w:name w:val="Style20"/>
    <w:basedOn w:val="a"/>
    <w:uiPriority w:val="99"/>
    <w:rsid w:val="0017226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2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F62D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1516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Генадик Давтян</cp:lastModifiedBy>
  <cp:revision>16</cp:revision>
  <cp:lastPrinted>2024-04-02T21:46:00Z</cp:lastPrinted>
  <dcterms:created xsi:type="dcterms:W3CDTF">2021-09-15T12:03:00Z</dcterms:created>
  <dcterms:modified xsi:type="dcterms:W3CDTF">2024-08-30T17:55:00Z</dcterms:modified>
</cp:coreProperties>
</file>