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B4" w:rsidRDefault="009168B4" w:rsidP="009168B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8B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10192" cy="384809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8B4" w:rsidRPr="008E37FE" w:rsidRDefault="00A73B8E" w:rsidP="009168B4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</w:t>
      </w:r>
      <w:r w:rsidR="009168B4">
        <w:rPr>
          <w:b/>
          <w:sz w:val="28"/>
          <w:szCs w:val="28"/>
        </w:rPr>
        <w:t>стерство</w:t>
      </w:r>
      <w:r w:rsidR="009168B4" w:rsidRPr="008E37FE">
        <w:rPr>
          <w:b/>
          <w:sz w:val="28"/>
          <w:szCs w:val="28"/>
        </w:rPr>
        <w:t xml:space="preserve"> Смоленской области по образованию и науке</w:t>
      </w:r>
    </w:p>
    <w:p w:rsidR="009168B4" w:rsidRPr="008E37FE" w:rsidRDefault="009168B4" w:rsidP="009168B4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9168B4" w:rsidRPr="008E37FE" w:rsidRDefault="009168B4" w:rsidP="009168B4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168B4" w:rsidRPr="008E37FE" w:rsidRDefault="009168B4" w:rsidP="009168B4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8E37F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168B4" w:rsidRPr="008E37FE" w:rsidTr="00831AA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168B4" w:rsidRPr="00A73B8E" w:rsidRDefault="009168B4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Согласована</w:t>
            </w:r>
          </w:p>
          <w:p w:rsidR="009168B4" w:rsidRPr="00A73B8E" w:rsidRDefault="009168B4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gramStart"/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73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A73B8E">
              <w:rPr>
                <w:rFonts w:ascii="Times New Roman" w:hAnsi="Times New Roman" w:cs="Times New Roman"/>
                <w:sz w:val="28"/>
                <w:szCs w:val="28"/>
              </w:rPr>
              <w:t xml:space="preserve">ентра </w:t>
            </w:r>
          </w:p>
          <w:p w:rsidR="009168B4" w:rsidRPr="00A73B8E" w:rsidRDefault="009168B4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«Точка роста»</w:t>
            </w:r>
          </w:p>
          <w:p w:rsidR="009168B4" w:rsidRPr="00A73B8E" w:rsidRDefault="009168B4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Степанов М. А.</w:t>
            </w:r>
          </w:p>
          <w:p w:rsidR="009168B4" w:rsidRPr="00A73B8E" w:rsidRDefault="009168B4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</w:p>
          <w:p w:rsidR="009168B4" w:rsidRPr="00A73B8E" w:rsidRDefault="00A73B8E" w:rsidP="00831A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___.___.2024</w:t>
            </w:r>
            <w:r w:rsidR="009168B4" w:rsidRPr="00A73B8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9168B4" w:rsidRPr="00A73B8E" w:rsidRDefault="009168B4" w:rsidP="00831AAE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 xml:space="preserve">             приказом директора</w:t>
            </w:r>
          </w:p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 xml:space="preserve">  МБОУ СШ № 8 г. Ярцево</w:t>
            </w:r>
          </w:p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Виноградова Л. Д.</w:t>
            </w:r>
          </w:p>
          <w:p w:rsidR="009168B4" w:rsidRPr="00A73B8E" w:rsidRDefault="009168B4" w:rsidP="00831A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3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A7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9168B4" w:rsidRPr="00A73B8E" w:rsidRDefault="00A73B8E" w:rsidP="00831AAE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 w:rsidRPr="00A73B8E"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9168B4" w:rsidRPr="00A73B8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9168B4" w:rsidRDefault="009168B4" w:rsidP="009168B4">
      <w:pPr>
        <w:pStyle w:val="aa"/>
        <w:rPr>
          <w:sz w:val="20"/>
        </w:rPr>
      </w:pPr>
    </w:p>
    <w:p w:rsidR="009168B4" w:rsidRDefault="009168B4" w:rsidP="009168B4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168B4" w:rsidRDefault="009168B4" w:rsidP="009168B4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168B4" w:rsidRDefault="009168B4" w:rsidP="009168B4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168B4" w:rsidRDefault="009168B4" w:rsidP="009168B4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168B4" w:rsidRPr="00A73B8E" w:rsidRDefault="009168B4" w:rsidP="009168B4">
      <w:pPr>
        <w:spacing w:after="24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3B8E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</w:p>
    <w:p w:rsidR="009168B4" w:rsidRPr="00A73B8E" w:rsidRDefault="009168B4" w:rsidP="009168B4">
      <w:pPr>
        <w:spacing w:after="24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3B8E">
        <w:rPr>
          <w:rFonts w:ascii="Times New Roman" w:eastAsia="Calibri" w:hAnsi="Times New Roman" w:cs="Times New Roman"/>
          <w:b/>
          <w:bCs/>
          <w:sz w:val="28"/>
          <w:szCs w:val="28"/>
        </w:rPr>
        <w:t>учебного курса</w:t>
      </w:r>
    </w:p>
    <w:p w:rsidR="009168B4" w:rsidRPr="00A73B8E" w:rsidRDefault="009168B4" w:rsidP="009168B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B8E">
        <w:rPr>
          <w:rFonts w:ascii="Times New Roman" w:hAnsi="Times New Roman" w:cs="Times New Roman"/>
          <w:b/>
          <w:sz w:val="28"/>
          <w:szCs w:val="28"/>
        </w:rPr>
        <w:t xml:space="preserve">«Психология и выбор профессии» </w:t>
      </w:r>
    </w:p>
    <w:p w:rsidR="009168B4" w:rsidRPr="00A73B8E" w:rsidRDefault="009168B4" w:rsidP="009168B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B8E">
        <w:rPr>
          <w:rFonts w:ascii="Times New Roman" w:hAnsi="Times New Roman" w:cs="Times New Roman"/>
          <w:b/>
          <w:sz w:val="28"/>
          <w:szCs w:val="28"/>
        </w:rPr>
        <w:t>для 8 классов</w:t>
      </w:r>
    </w:p>
    <w:p w:rsidR="009168B4" w:rsidRPr="00A73B8E" w:rsidRDefault="009168B4" w:rsidP="009168B4">
      <w:pPr>
        <w:spacing w:after="24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3B8E">
        <w:rPr>
          <w:rFonts w:ascii="Times New Roman" w:eastAsia="Calibri" w:hAnsi="Times New Roman" w:cs="Times New Roman"/>
          <w:b/>
          <w:bCs/>
          <w:sz w:val="28"/>
          <w:szCs w:val="28"/>
        </w:rPr>
        <w:t>(с использованием оборудования центра «Точка роста»)</w:t>
      </w:r>
    </w:p>
    <w:p w:rsidR="009168B4" w:rsidRPr="00A73B8E" w:rsidRDefault="009168B4" w:rsidP="009168B4">
      <w:pPr>
        <w:spacing w:after="240" w:line="238" w:lineRule="auto"/>
        <w:ind w:right="-11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3B8E">
        <w:rPr>
          <w:rFonts w:ascii="Times New Roman" w:eastAsia="Calibri" w:hAnsi="Times New Roman" w:cs="Times New Roman"/>
          <w:sz w:val="28"/>
          <w:szCs w:val="28"/>
        </w:rPr>
        <w:t>Срок реализации:   1 год</w:t>
      </w:r>
    </w:p>
    <w:p w:rsidR="009168B4" w:rsidRPr="00A73B8E" w:rsidRDefault="009168B4" w:rsidP="009168B4">
      <w:pPr>
        <w:pStyle w:val="aa"/>
        <w:spacing w:before="4" w:after="240"/>
        <w:rPr>
          <w:sz w:val="23"/>
        </w:rPr>
      </w:pPr>
    </w:p>
    <w:p w:rsidR="009168B4" w:rsidRPr="00A73B8E" w:rsidRDefault="009168B4" w:rsidP="009168B4">
      <w:pPr>
        <w:pStyle w:val="aa"/>
        <w:jc w:val="right"/>
        <w:rPr>
          <w:sz w:val="28"/>
          <w:szCs w:val="28"/>
        </w:rPr>
      </w:pPr>
      <w:r w:rsidRPr="00A73B8E">
        <w:rPr>
          <w:sz w:val="28"/>
          <w:szCs w:val="28"/>
        </w:rPr>
        <w:t>Разработал:</w:t>
      </w:r>
    </w:p>
    <w:p w:rsidR="009168B4" w:rsidRPr="00A73B8E" w:rsidRDefault="009168B4" w:rsidP="009168B4">
      <w:pPr>
        <w:pStyle w:val="aa"/>
        <w:jc w:val="right"/>
        <w:rPr>
          <w:sz w:val="28"/>
          <w:szCs w:val="28"/>
        </w:rPr>
      </w:pPr>
      <w:r w:rsidRPr="00A73B8E">
        <w:rPr>
          <w:sz w:val="28"/>
          <w:szCs w:val="28"/>
        </w:rPr>
        <w:t>педагог-психолог,</w:t>
      </w:r>
    </w:p>
    <w:p w:rsidR="009168B4" w:rsidRPr="00A73B8E" w:rsidRDefault="009168B4" w:rsidP="009168B4">
      <w:pPr>
        <w:pStyle w:val="aa"/>
        <w:jc w:val="right"/>
        <w:rPr>
          <w:sz w:val="28"/>
          <w:szCs w:val="28"/>
        </w:rPr>
      </w:pPr>
      <w:r w:rsidRPr="00A73B8E">
        <w:rPr>
          <w:sz w:val="28"/>
          <w:szCs w:val="28"/>
        </w:rPr>
        <w:t>Петрова Екатерина Владимировна</w:t>
      </w:r>
    </w:p>
    <w:p w:rsidR="009168B4" w:rsidRPr="00A73B8E" w:rsidRDefault="009168B4" w:rsidP="009168B4">
      <w:pPr>
        <w:pStyle w:val="aa"/>
        <w:jc w:val="right"/>
        <w:rPr>
          <w:sz w:val="28"/>
          <w:szCs w:val="28"/>
        </w:rPr>
      </w:pPr>
    </w:p>
    <w:p w:rsidR="009168B4" w:rsidRPr="00A73B8E" w:rsidRDefault="009168B4" w:rsidP="009168B4">
      <w:pPr>
        <w:pStyle w:val="aa"/>
        <w:spacing w:before="7"/>
        <w:rPr>
          <w:sz w:val="22"/>
        </w:rPr>
      </w:pPr>
    </w:p>
    <w:p w:rsidR="009168B4" w:rsidRPr="00A73B8E" w:rsidRDefault="009168B4" w:rsidP="009168B4">
      <w:pPr>
        <w:pStyle w:val="aa"/>
        <w:ind w:left="0" w:firstLine="0"/>
        <w:jc w:val="left"/>
        <w:rPr>
          <w:b/>
          <w:sz w:val="20"/>
        </w:rPr>
      </w:pP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</w:p>
    <w:p w:rsidR="009168B4" w:rsidRPr="00A73B8E" w:rsidRDefault="009168B4" w:rsidP="009168B4">
      <w:pPr>
        <w:pStyle w:val="aa"/>
        <w:ind w:left="0" w:firstLine="0"/>
        <w:jc w:val="left"/>
        <w:rPr>
          <w:b/>
          <w:sz w:val="20"/>
        </w:rPr>
      </w:pPr>
    </w:p>
    <w:p w:rsidR="009168B4" w:rsidRPr="00A73B8E" w:rsidRDefault="009168B4" w:rsidP="009168B4">
      <w:pPr>
        <w:pStyle w:val="aa"/>
        <w:ind w:left="0" w:firstLine="0"/>
        <w:jc w:val="left"/>
        <w:rPr>
          <w:b/>
          <w:sz w:val="20"/>
        </w:rPr>
      </w:pPr>
    </w:p>
    <w:p w:rsidR="009168B4" w:rsidRPr="00A73B8E" w:rsidRDefault="009168B4" w:rsidP="009168B4">
      <w:pPr>
        <w:pStyle w:val="aa"/>
        <w:ind w:left="0" w:firstLine="0"/>
        <w:jc w:val="left"/>
        <w:rPr>
          <w:sz w:val="28"/>
          <w:szCs w:val="28"/>
        </w:rPr>
      </w:pP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b/>
          <w:sz w:val="20"/>
        </w:rPr>
        <w:tab/>
      </w:r>
      <w:r w:rsidRPr="00A73B8E">
        <w:rPr>
          <w:sz w:val="28"/>
          <w:szCs w:val="28"/>
        </w:rPr>
        <w:t>Ярцево 2024</w:t>
      </w:r>
    </w:p>
    <w:p w:rsidR="00A73B8E" w:rsidRDefault="009168B4" w:rsidP="009168B4">
      <w:pPr>
        <w:pStyle w:val="aa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14742" w:rsidRPr="009168B4" w:rsidRDefault="00A73B8E" w:rsidP="009168B4">
      <w:pPr>
        <w:pStyle w:val="aa"/>
        <w:ind w:left="0" w:firstLine="0"/>
        <w:jc w:val="left"/>
        <w:rPr>
          <w:b/>
          <w:sz w:val="20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4742" w:rsidRPr="004127EE">
        <w:rPr>
          <w:b/>
          <w:sz w:val="32"/>
        </w:rPr>
        <w:t>Пояснительная записка</w:t>
      </w:r>
    </w:p>
    <w:p w:rsidR="004127EE" w:rsidRPr="00E45EAF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4"/>
        </w:rPr>
      </w:pPr>
    </w:p>
    <w:p w:rsidR="003A2C50" w:rsidRPr="003A2C50" w:rsidRDefault="003A2C50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C50">
        <w:rPr>
          <w:rFonts w:ascii="Times New Roman" w:hAnsi="Times New Roman" w:cs="Times New Roman"/>
          <w:sz w:val="24"/>
          <w:szCs w:val="24"/>
        </w:rPr>
        <w:t>Программа курса дополнительного образования «</w:t>
      </w:r>
      <w:r w:rsidR="006F504D" w:rsidRPr="008F3B63">
        <w:rPr>
          <w:rFonts w:ascii="Times New Roman" w:hAnsi="Times New Roman" w:cs="Times New Roman"/>
          <w:sz w:val="24"/>
          <w:szCs w:val="24"/>
        </w:rPr>
        <w:t>Психология и выбор профессии</w:t>
      </w:r>
      <w:r w:rsidRPr="003A2C50">
        <w:rPr>
          <w:rFonts w:ascii="Times New Roman" w:hAnsi="Times New Roman" w:cs="Times New Roman"/>
          <w:sz w:val="24"/>
          <w:szCs w:val="24"/>
        </w:rPr>
        <w:t>» составлена на основе федерального компонента государственного стандарта основного общего образования и авторских программ и методик:</w:t>
      </w:r>
    </w:p>
    <w:p w:rsidR="003A2C50" w:rsidRDefault="006F504D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Резапкина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 xml:space="preserve"> Г.В. Психология и выбор профессии.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готовки. </w:t>
      </w:r>
      <w:r w:rsidR="008F3B63" w:rsidRPr="008F3B63">
        <w:rPr>
          <w:rFonts w:ascii="Times New Roman" w:hAnsi="Times New Roman" w:cs="Times New Roman"/>
          <w:sz w:val="24"/>
          <w:szCs w:val="24"/>
        </w:rPr>
        <w:t xml:space="preserve">Психология и выбор профессии: программа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 xml:space="preserve"> подготовки. </w:t>
      </w:r>
      <w:proofErr w:type="spellStart"/>
      <w:r w:rsidR="008F3B63" w:rsidRPr="008F3B63">
        <w:rPr>
          <w:rFonts w:ascii="Times New Roman" w:hAnsi="Times New Roman" w:cs="Times New Roman"/>
          <w:sz w:val="24"/>
          <w:szCs w:val="24"/>
        </w:rPr>
        <w:t>Уче</w:t>
      </w:r>
      <w:r w:rsidR="008F3B63" w:rsidRPr="008F3B63">
        <w:rPr>
          <w:rFonts w:ascii="Times New Roman" w:hAnsi="Times New Roman" w:cs="Times New Roman"/>
          <w:sz w:val="24"/>
          <w:szCs w:val="24"/>
        </w:rPr>
        <w:t>б</w:t>
      </w:r>
      <w:r w:rsidR="008F3B63" w:rsidRPr="008F3B63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8F3B63" w:rsidRPr="008F3B63">
        <w:rPr>
          <w:rFonts w:ascii="Times New Roman" w:hAnsi="Times New Roman" w:cs="Times New Roman"/>
          <w:sz w:val="24"/>
          <w:szCs w:val="24"/>
        </w:rPr>
        <w:t>–методическое пособие для психологов и педагогов. — М.: Генезис, 2005.</w:t>
      </w:r>
    </w:p>
    <w:p w:rsidR="008F3B63" w:rsidRPr="003A2C50" w:rsidRDefault="008F3B63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Данная программа предполагает хотя бы частичное решение названных проблем и направлена на учащихся 9-х классов основной школы, их профессиональное определение после окончания основной школы.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Главная цель данной программы: формирование у учащихся профессионального самоопределения, соответствующего индивидуальным способностям каждой личности и запросам общества в кадрах, его требованиям к современному труженику.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</w:t>
      </w:r>
      <w:r w:rsidRPr="006F504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курса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оказание </w:t>
      </w:r>
      <w:proofErr w:type="spellStart"/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профориентационной</w:t>
      </w:r>
      <w:proofErr w:type="spellEnd"/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поддержки учащимся в процессе выбора профиля обучения и сферы будущей профессиональной деятельности.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выработка у учащихся сознательного отношения к труду, профессиональное с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моопределение в условиях свободы выбора сферы деятельности в соответствии со своими возможностями, способностями и с учетом требований рынка труда.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504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Задачи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актуализировать процесс профессионального самоопределения школьников за счет активизации их психологических ресурсов;</w:t>
      </w:r>
    </w:p>
    <w:p w:rsidR="006F504D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обеспечить системой сведений о мире современных профессий; </w:t>
      </w:r>
    </w:p>
    <w:p w:rsidR="004127EE" w:rsidRPr="006F504D" w:rsidRDefault="006F504D" w:rsidP="006F5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развить способности адаптироваться в реальных социально-экономических усл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</w:t>
      </w:r>
      <w:r w:rsidRPr="006F504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виях.</w:t>
      </w:r>
    </w:p>
    <w:p w:rsidR="006F504D" w:rsidRPr="003A2C50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2C50" w:rsidRPr="00467655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65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курса:</w:t>
      </w:r>
    </w:p>
    <w:p w:rsidR="003A2C50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04D" w:rsidRPr="006F504D" w:rsidRDefault="006F504D" w:rsidP="006F504D">
      <w:pPr>
        <w:ind w:firstLine="708"/>
        <w:jc w:val="both"/>
        <w:rPr>
          <w:rFonts w:asciiTheme="majorBidi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i/>
          <w:sz w:val="24"/>
          <w:szCs w:val="24"/>
        </w:rPr>
        <w:t>Личностные результаты</w:t>
      </w:r>
      <w:r w:rsidRPr="006F504D">
        <w:rPr>
          <w:rFonts w:asciiTheme="majorBidi" w:hAnsiTheme="majorBidi" w:cstheme="majorBidi"/>
          <w:i/>
          <w:sz w:val="24"/>
          <w:szCs w:val="24"/>
        </w:rPr>
        <w:t>: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соотносить свои индивидуальные особенности с требованиями конкретной профе</w:t>
      </w:r>
      <w:r w:rsidRPr="006F504D">
        <w:rPr>
          <w:rFonts w:asciiTheme="majorBidi" w:hAnsiTheme="majorBidi" w:cstheme="majorBidi"/>
          <w:sz w:val="24"/>
          <w:szCs w:val="24"/>
        </w:rPr>
        <w:t>с</w:t>
      </w:r>
      <w:r w:rsidRPr="006F504D">
        <w:rPr>
          <w:rFonts w:asciiTheme="majorBidi" w:hAnsiTheme="majorBidi" w:cstheme="majorBidi"/>
          <w:sz w:val="24"/>
          <w:szCs w:val="24"/>
        </w:rPr>
        <w:t xml:space="preserve">сии;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составлять личный профессиональный план и мобильно изменять его;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использовать приёмы самосовершенствования в учебной и трудовой деятельности; 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 </w:t>
      </w:r>
    </w:p>
    <w:p w:rsidR="006F504D" w:rsidRPr="006F504D" w:rsidRDefault="006F504D" w:rsidP="006F504D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b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пользоваться сведениями о путях получения профессионального образования.</w:t>
      </w:r>
    </w:p>
    <w:p w:rsidR="006F504D" w:rsidRPr="006F504D" w:rsidRDefault="006F504D" w:rsidP="006F504D">
      <w:pPr>
        <w:ind w:firstLine="851"/>
        <w:jc w:val="both"/>
        <w:rPr>
          <w:rFonts w:asciiTheme="majorBidi" w:hAnsiTheme="majorBidi" w:cstheme="majorBidi"/>
          <w:i/>
          <w:sz w:val="24"/>
          <w:szCs w:val="24"/>
        </w:rPr>
      </w:pPr>
      <w:r w:rsidRPr="006F504D">
        <w:rPr>
          <w:rFonts w:asciiTheme="majorBidi" w:hAnsiTheme="majorBidi" w:cstheme="majorBidi"/>
          <w:i/>
          <w:sz w:val="24"/>
          <w:szCs w:val="24"/>
        </w:rPr>
        <w:t>Метапредметные результаты: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развить самостоятельность;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оценить собственные возможности, способствует овладению учащимися умени</w:t>
      </w:r>
      <w:r w:rsidRPr="006F504D">
        <w:rPr>
          <w:rFonts w:asciiTheme="majorBidi" w:hAnsiTheme="majorBidi" w:cstheme="majorBidi"/>
          <w:sz w:val="24"/>
          <w:szCs w:val="24"/>
        </w:rPr>
        <w:t>я</w:t>
      </w:r>
      <w:r w:rsidRPr="006F504D">
        <w:rPr>
          <w:rFonts w:asciiTheme="majorBidi" w:hAnsiTheme="majorBidi" w:cstheme="majorBidi"/>
          <w:sz w:val="24"/>
          <w:szCs w:val="24"/>
        </w:rPr>
        <w:t>ми получать из разнообразных источников и критически осмысливать социальную информацию;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систематизировать, анализировать полученные данные;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lastRenderedPageBreak/>
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</w:t>
      </w:r>
      <w:r w:rsidRPr="006F504D">
        <w:rPr>
          <w:rFonts w:asciiTheme="majorBidi" w:hAnsiTheme="majorBidi" w:cstheme="majorBidi"/>
          <w:sz w:val="24"/>
          <w:szCs w:val="24"/>
        </w:rPr>
        <w:t>т</w:t>
      </w:r>
      <w:r w:rsidRPr="006F504D">
        <w:rPr>
          <w:rFonts w:asciiTheme="majorBidi" w:hAnsiTheme="majorBidi" w:cstheme="majorBidi"/>
          <w:sz w:val="24"/>
          <w:szCs w:val="24"/>
        </w:rPr>
        <w:t>ва.</w:t>
      </w:r>
    </w:p>
    <w:p w:rsidR="006F504D" w:rsidRPr="006F504D" w:rsidRDefault="006F504D" w:rsidP="006F504D">
      <w:pPr>
        <w:pStyle w:val="a6"/>
        <w:ind w:left="792"/>
        <w:jc w:val="both"/>
        <w:rPr>
          <w:rFonts w:asciiTheme="majorBidi" w:hAnsiTheme="majorBidi" w:cstheme="majorBidi"/>
          <w:sz w:val="24"/>
          <w:szCs w:val="24"/>
        </w:rPr>
      </w:pPr>
    </w:p>
    <w:p w:rsidR="006F504D" w:rsidRPr="006F504D" w:rsidRDefault="006F504D" w:rsidP="006F504D">
      <w:pPr>
        <w:pStyle w:val="a6"/>
        <w:ind w:left="792"/>
        <w:jc w:val="both"/>
        <w:rPr>
          <w:rFonts w:asciiTheme="majorBidi" w:hAnsiTheme="majorBidi" w:cstheme="majorBidi"/>
          <w:i/>
          <w:sz w:val="24"/>
          <w:szCs w:val="24"/>
        </w:rPr>
      </w:pPr>
      <w:r w:rsidRPr="006F504D">
        <w:rPr>
          <w:rFonts w:asciiTheme="majorBidi" w:hAnsiTheme="majorBidi" w:cstheme="majorBidi"/>
          <w:i/>
          <w:sz w:val="24"/>
          <w:szCs w:val="24"/>
        </w:rPr>
        <w:t>Предметные результаты: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значение профессионального самоопределения, требования к составлению личн</w:t>
      </w:r>
      <w:r w:rsidRPr="006F504D">
        <w:rPr>
          <w:rFonts w:asciiTheme="majorBidi" w:hAnsiTheme="majorBidi" w:cstheme="majorBidi"/>
          <w:sz w:val="24"/>
          <w:szCs w:val="24"/>
        </w:rPr>
        <w:t>о</w:t>
      </w:r>
      <w:r w:rsidRPr="006F504D">
        <w:rPr>
          <w:rFonts w:asciiTheme="majorBidi" w:hAnsiTheme="majorBidi" w:cstheme="majorBidi"/>
          <w:sz w:val="24"/>
          <w:szCs w:val="24"/>
        </w:rPr>
        <w:t xml:space="preserve">го профессионального плана;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правила выбора профессии;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понятие о профессиях и о профессиональной деятельности;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 понятие об интересах, мотивах и ценностях</w:t>
      </w:r>
      <w:r>
        <w:rPr>
          <w:rFonts w:asciiTheme="majorBidi" w:hAnsiTheme="majorBidi" w:cstheme="majorBidi"/>
          <w:sz w:val="24"/>
          <w:szCs w:val="24"/>
        </w:rPr>
        <w:t xml:space="preserve"> профессионального труда, а так</w:t>
      </w:r>
      <w:r w:rsidRPr="006F504D">
        <w:rPr>
          <w:rFonts w:asciiTheme="majorBidi" w:hAnsiTheme="majorBidi" w:cstheme="majorBidi"/>
          <w:sz w:val="24"/>
          <w:szCs w:val="24"/>
        </w:rPr>
        <w:t>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</w:t>
      </w:r>
      <w:r w:rsidRPr="006F504D">
        <w:rPr>
          <w:rFonts w:asciiTheme="majorBidi" w:hAnsiTheme="majorBidi" w:cstheme="majorBidi"/>
          <w:sz w:val="24"/>
          <w:szCs w:val="24"/>
        </w:rPr>
        <w:t>ь</w:t>
      </w:r>
      <w:r w:rsidRPr="006F504D">
        <w:rPr>
          <w:rFonts w:asciiTheme="majorBidi" w:hAnsiTheme="majorBidi" w:cstheme="majorBidi"/>
          <w:sz w:val="24"/>
          <w:szCs w:val="24"/>
        </w:rPr>
        <w:t>но-волевой сфере, интеллектуальных способностях, стилях общения;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 значение творческого потенциала человека, карьеры;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смысле и значении труда в жизни человека и общества;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современных формах и методах организации труда;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сущности хозяйственного механизма в условиях рыночных отношений;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 xml:space="preserve">о предпринимательстве; </w:t>
      </w:r>
    </w:p>
    <w:p w:rsidR="006F504D" w:rsidRPr="006F504D" w:rsidRDefault="006F504D" w:rsidP="006F504D">
      <w:pPr>
        <w:pStyle w:val="a6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6F504D">
        <w:rPr>
          <w:rFonts w:asciiTheme="majorBidi" w:hAnsiTheme="majorBidi" w:cstheme="majorBidi"/>
          <w:sz w:val="24"/>
          <w:szCs w:val="24"/>
        </w:rPr>
        <w:t>о рынке труда.</w:t>
      </w:r>
    </w:p>
    <w:p w:rsidR="003A2C50" w:rsidRPr="00467655" w:rsidRDefault="003A2C50" w:rsidP="003A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2C50" w:rsidRPr="00467655" w:rsidRDefault="003A2C50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655">
        <w:rPr>
          <w:rFonts w:ascii="Times New Roman" w:hAnsi="Times New Roman" w:cs="Times New Roman"/>
          <w:sz w:val="24"/>
          <w:szCs w:val="24"/>
        </w:rPr>
        <w:t>Программа дополнительного курса «</w:t>
      </w:r>
      <w:r w:rsidR="006F504D" w:rsidRPr="008F3B63">
        <w:rPr>
          <w:rFonts w:ascii="Times New Roman" w:hAnsi="Times New Roman" w:cs="Times New Roman"/>
          <w:sz w:val="24"/>
          <w:szCs w:val="24"/>
        </w:rPr>
        <w:t>Психология и выбор профессии</w:t>
      </w:r>
      <w:r w:rsidR="00095002">
        <w:rPr>
          <w:rFonts w:ascii="Times New Roman" w:hAnsi="Times New Roman" w:cs="Times New Roman"/>
          <w:sz w:val="24"/>
          <w:szCs w:val="24"/>
        </w:rPr>
        <w:t xml:space="preserve">» рассчитана на изучение в </w:t>
      </w:r>
      <w:r w:rsidRPr="00467655">
        <w:rPr>
          <w:rFonts w:ascii="Times New Roman" w:hAnsi="Times New Roman" w:cs="Times New Roman"/>
          <w:sz w:val="24"/>
          <w:szCs w:val="24"/>
        </w:rPr>
        <w:t>9 клас</w:t>
      </w:r>
      <w:r w:rsidR="00095002">
        <w:rPr>
          <w:rFonts w:ascii="Times New Roman" w:hAnsi="Times New Roman" w:cs="Times New Roman"/>
          <w:sz w:val="24"/>
          <w:szCs w:val="24"/>
        </w:rPr>
        <w:t>сах</w:t>
      </w:r>
      <w:r w:rsidRPr="00467655">
        <w:rPr>
          <w:rFonts w:ascii="Times New Roman" w:hAnsi="Times New Roman" w:cs="Times New Roman"/>
          <w:sz w:val="24"/>
          <w:szCs w:val="24"/>
        </w:rPr>
        <w:t xml:space="preserve">. Программа составлена на </w:t>
      </w:r>
      <w:r w:rsidR="00D3175F">
        <w:rPr>
          <w:rFonts w:ascii="Times New Roman" w:hAnsi="Times New Roman" w:cs="Times New Roman"/>
          <w:sz w:val="24"/>
          <w:szCs w:val="24"/>
        </w:rPr>
        <w:t>68</w:t>
      </w:r>
      <w:r w:rsidR="0044129E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467655">
        <w:rPr>
          <w:rFonts w:ascii="Times New Roman" w:hAnsi="Times New Roman" w:cs="Times New Roman"/>
          <w:sz w:val="24"/>
          <w:szCs w:val="24"/>
        </w:rPr>
        <w:t xml:space="preserve"> из расчёта </w:t>
      </w:r>
      <w:r w:rsidR="00D3175F">
        <w:rPr>
          <w:rFonts w:ascii="Times New Roman" w:hAnsi="Times New Roman" w:cs="Times New Roman"/>
          <w:sz w:val="24"/>
          <w:szCs w:val="24"/>
        </w:rPr>
        <w:t>2</w:t>
      </w:r>
      <w:r w:rsidRPr="00467655">
        <w:rPr>
          <w:rFonts w:ascii="Times New Roman" w:hAnsi="Times New Roman" w:cs="Times New Roman"/>
          <w:sz w:val="24"/>
          <w:szCs w:val="24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</w:rPr>
        <w:t>а</w:t>
      </w:r>
      <w:r w:rsidRPr="00467655">
        <w:rPr>
          <w:rFonts w:ascii="Times New Roman" w:hAnsi="Times New Roman" w:cs="Times New Roman"/>
          <w:sz w:val="24"/>
          <w:szCs w:val="24"/>
        </w:rPr>
        <w:t xml:space="preserve"> в неделю, 34 рабочих недели.</w:t>
      </w:r>
    </w:p>
    <w:p w:rsidR="00E45EAF" w:rsidRPr="00E45EAF" w:rsidRDefault="00E45EAF" w:rsidP="00E45EAF">
      <w:pPr>
        <w:pStyle w:val="a5"/>
        <w:ind w:firstLine="709"/>
        <w:jc w:val="both"/>
        <w:rPr>
          <w:sz w:val="28"/>
          <w:szCs w:val="28"/>
        </w:rPr>
      </w:pPr>
    </w:p>
    <w:p w:rsidR="00514742" w:rsidRPr="004127EE" w:rsidRDefault="00514742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t>Основное содержание курса</w:t>
      </w:r>
    </w:p>
    <w:p w:rsidR="004127EE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I. Выбор профессионального пути – начало жизненного успеха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Данный раздел является вводным в учебный курс и посвящен изучению причин возникновения профориентации, истории по созданию бюро по подбору профессий в Ро</w:t>
      </w:r>
      <w:r w:rsidRPr="006F504D">
        <w:rPr>
          <w:rFonts w:ascii="Times New Roman" w:hAnsi="Times New Roman" w:cs="Times New Roman"/>
          <w:sz w:val="24"/>
          <w:szCs w:val="24"/>
        </w:rPr>
        <w:t>с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сии и за рубежом, особенностям профессионального </w:t>
      </w:r>
      <w:r w:rsidR="00E574E3" w:rsidRPr="006F504D">
        <w:rPr>
          <w:rFonts w:ascii="Times New Roman" w:hAnsi="Times New Roman" w:cs="Times New Roman"/>
          <w:sz w:val="24"/>
          <w:szCs w:val="24"/>
        </w:rPr>
        <w:t>самоопределения</w:t>
      </w:r>
      <w:r w:rsidRPr="006F504D">
        <w:rPr>
          <w:rFonts w:ascii="Times New Roman" w:hAnsi="Times New Roman" w:cs="Times New Roman"/>
          <w:sz w:val="24"/>
          <w:szCs w:val="24"/>
        </w:rPr>
        <w:t xml:space="preserve"> молодежи на с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временном этапе. В качестве формы контроля по данному разделу предусматриваются практические работы в форме эссе.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II. Мир профессий и его многообразие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6 часов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Данный раздел посвящен изучению следующих терминов: «профессия», «дол</w:t>
      </w:r>
      <w:r w:rsidRPr="006F504D">
        <w:rPr>
          <w:rFonts w:ascii="Times New Roman" w:hAnsi="Times New Roman" w:cs="Times New Roman"/>
          <w:sz w:val="24"/>
          <w:szCs w:val="24"/>
        </w:rPr>
        <w:t>ж</w:t>
      </w:r>
      <w:r w:rsidRPr="006F504D">
        <w:rPr>
          <w:rFonts w:ascii="Times New Roman" w:hAnsi="Times New Roman" w:cs="Times New Roman"/>
          <w:sz w:val="24"/>
          <w:szCs w:val="24"/>
        </w:rPr>
        <w:t>ность», «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>». Раздел включает в себя ознакомление с требованиями к и</w:t>
      </w:r>
      <w:r w:rsidRPr="006F504D">
        <w:rPr>
          <w:rFonts w:ascii="Times New Roman" w:hAnsi="Times New Roman" w:cs="Times New Roman"/>
          <w:sz w:val="24"/>
          <w:szCs w:val="24"/>
        </w:rPr>
        <w:t>н</w:t>
      </w:r>
      <w:r w:rsidRPr="006F504D">
        <w:rPr>
          <w:rFonts w:ascii="Times New Roman" w:hAnsi="Times New Roman" w:cs="Times New Roman"/>
          <w:sz w:val="24"/>
          <w:szCs w:val="24"/>
        </w:rPr>
        <w:t>дивидуальным особенностям специалистов, с требованиями к профессиональной подг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товке, медицинскими противопоказаниями и т.д. Раздел посвящен изучению классифик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 xml:space="preserve">ции профессий, а также </w:t>
      </w:r>
      <w:r w:rsidR="00E574E3" w:rsidRPr="006F504D">
        <w:rPr>
          <w:rFonts w:ascii="Times New Roman" w:hAnsi="Times New Roman" w:cs="Times New Roman"/>
          <w:sz w:val="24"/>
          <w:szCs w:val="24"/>
        </w:rPr>
        <w:t>предлагает</w:t>
      </w:r>
      <w:r w:rsidRPr="006F504D">
        <w:rPr>
          <w:rFonts w:ascii="Times New Roman" w:hAnsi="Times New Roman" w:cs="Times New Roman"/>
          <w:sz w:val="24"/>
          <w:szCs w:val="24"/>
        </w:rPr>
        <w:t xml:space="preserve"> практические занятия с использованием психологич</w:t>
      </w:r>
      <w:r w:rsidRPr="006F504D">
        <w:rPr>
          <w:rFonts w:ascii="Times New Roman" w:hAnsi="Times New Roman" w:cs="Times New Roman"/>
          <w:sz w:val="24"/>
          <w:szCs w:val="24"/>
        </w:rPr>
        <w:t>е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ских тестов.В качестве формы контроля по данному разделу предусматриваются устный и </w:t>
      </w:r>
      <w:r w:rsidR="00E574E3" w:rsidRPr="006F504D">
        <w:rPr>
          <w:rFonts w:ascii="Times New Roman" w:hAnsi="Times New Roman" w:cs="Times New Roman"/>
          <w:sz w:val="24"/>
          <w:szCs w:val="24"/>
        </w:rPr>
        <w:t>письменный</w:t>
      </w:r>
      <w:r w:rsidRPr="006F504D">
        <w:rPr>
          <w:rFonts w:ascii="Times New Roman" w:hAnsi="Times New Roman" w:cs="Times New Roman"/>
          <w:sz w:val="24"/>
          <w:szCs w:val="24"/>
        </w:rPr>
        <w:t xml:space="preserve"> опросы. 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III. Секреты выбора профессии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 xml:space="preserve">Данный раздел нацелен на изучение мотивов, внешних и </w:t>
      </w:r>
      <w:r w:rsidR="00E574E3">
        <w:rPr>
          <w:rFonts w:ascii="Times New Roman" w:hAnsi="Times New Roman" w:cs="Times New Roman"/>
          <w:sz w:val="24"/>
          <w:szCs w:val="24"/>
        </w:rPr>
        <w:t xml:space="preserve">внутренних социальных факторов </w:t>
      </w:r>
      <w:r w:rsidRPr="006F504D">
        <w:rPr>
          <w:rFonts w:ascii="Times New Roman" w:hAnsi="Times New Roman" w:cs="Times New Roman"/>
          <w:sz w:val="24"/>
          <w:szCs w:val="24"/>
        </w:rPr>
        <w:t>выбора профессии. Также раздел посвящен рассмотрению типичных ошибок при выборе будущей профессии.В качестве формы контроля по данному разделу пред</w:t>
      </w:r>
      <w:r w:rsidRPr="006F504D">
        <w:rPr>
          <w:rFonts w:ascii="Times New Roman" w:hAnsi="Times New Roman" w:cs="Times New Roman"/>
          <w:sz w:val="24"/>
          <w:szCs w:val="24"/>
        </w:rPr>
        <w:t>у</w:t>
      </w:r>
      <w:r w:rsidRPr="006F504D">
        <w:rPr>
          <w:rFonts w:ascii="Times New Roman" w:hAnsi="Times New Roman" w:cs="Times New Roman"/>
          <w:sz w:val="24"/>
          <w:szCs w:val="24"/>
        </w:rPr>
        <w:t xml:space="preserve">сматриваются устные опросы. 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IV. На пути к самопознанию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часов).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lastRenderedPageBreak/>
        <w:t xml:space="preserve">Данный раздел направлен на изучение 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внутриличностных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 xml:space="preserve"> особенностей учащихся с помощью теоретического материала и практических работ в виде психологических те</w:t>
      </w:r>
      <w:r w:rsidRPr="006F504D">
        <w:rPr>
          <w:rFonts w:ascii="Times New Roman" w:hAnsi="Times New Roman" w:cs="Times New Roman"/>
          <w:sz w:val="24"/>
          <w:szCs w:val="24"/>
        </w:rPr>
        <w:t>с</w:t>
      </w:r>
      <w:r w:rsidRPr="006F504D">
        <w:rPr>
          <w:rFonts w:ascii="Times New Roman" w:hAnsi="Times New Roman" w:cs="Times New Roman"/>
          <w:sz w:val="24"/>
          <w:szCs w:val="24"/>
        </w:rPr>
        <w:t>тов. Данный раздел включает изучение роли нервной системы и темперамента в профе</w:t>
      </w:r>
      <w:r w:rsidRPr="006F504D">
        <w:rPr>
          <w:rFonts w:ascii="Times New Roman" w:hAnsi="Times New Roman" w:cs="Times New Roman"/>
          <w:sz w:val="24"/>
          <w:szCs w:val="24"/>
        </w:rPr>
        <w:t>с</w:t>
      </w:r>
      <w:r w:rsidRPr="006F504D">
        <w:rPr>
          <w:rFonts w:ascii="Times New Roman" w:hAnsi="Times New Roman" w:cs="Times New Roman"/>
          <w:sz w:val="24"/>
          <w:szCs w:val="24"/>
        </w:rPr>
        <w:t>сиональной деятельности, а также роли эмоционально-волевых</w:t>
      </w:r>
      <w:r w:rsidR="00E574E3">
        <w:rPr>
          <w:rFonts w:ascii="Times New Roman" w:hAnsi="Times New Roman" w:cs="Times New Roman"/>
          <w:sz w:val="24"/>
          <w:szCs w:val="24"/>
        </w:rPr>
        <w:t xml:space="preserve"> качеств личности, сам</w:t>
      </w:r>
      <w:r w:rsidR="00E574E3">
        <w:rPr>
          <w:rFonts w:ascii="Times New Roman" w:hAnsi="Times New Roman" w:cs="Times New Roman"/>
          <w:sz w:val="24"/>
          <w:szCs w:val="24"/>
        </w:rPr>
        <w:t>о</w:t>
      </w:r>
      <w:r w:rsidR="00E574E3">
        <w:rPr>
          <w:rFonts w:ascii="Times New Roman" w:hAnsi="Times New Roman" w:cs="Times New Roman"/>
          <w:sz w:val="24"/>
          <w:szCs w:val="24"/>
        </w:rPr>
        <w:t xml:space="preserve">оценки. </w:t>
      </w:r>
      <w:r w:rsidRPr="006F504D">
        <w:rPr>
          <w:rFonts w:ascii="Times New Roman" w:hAnsi="Times New Roman" w:cs="Times New Roman"/>
          <w:sz w:val="24"/>
          <w:szCs w:val="24"/>
        </w:rPr>
        <w:t>В качестве формы контроля по данному разделу предусматриваются устные и письменные опросы учащихся.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V. Интересы, склонности и способно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сти в профессиональном выборе (14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часов).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Раздел посвящен изучению собственных интересов учащихся с помощью методики «карта интересов», а также рассмотрению понятия «склонности». Раздел предполагает рассмотрение общих и специальных способностей, научение учащихся разбираться в св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их способностях с помощью опросника профессиональных предпочтений. Данный раздел предусматривает отдельное рассмотрение таких тем, как интеллектуальные способности, способности к офисным видам деятельности, предпринимательству и социальной раб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те.В качестве формы контроля по данному разделу предполагаются устные и письменные опросы учащихся, а также практические задания в форме психологических тестов.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VI. Профессиональная пригодность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</w:t>
      </w:r>
      <w:r w:rsidRPr="006F504D">
        <w:rPr>
          <w:rFonts w:ascii="Times New Roman" w:hAnsi="Times New Roman" w:cs="Times New Roman"/>
          <w:sz w:val="24"/>
          <w:szCs w:val="24"/>
        </w:rPr>
        <w:t>д</w:t>
      </w:r>
      <w:r w:rsidRPr="006F504D">
        <w:rPr>
          <w:rFonts w:ascii="Times New Roman" w:hAnsi="Times New Roman" w:cs="Times New Roman"/>
          <w:sz w:val="24"/>
          <w:szCs w:val="24"/>
        </w:rPr>
        <w:t>ность». Раздел включает рассмотрение специфических профессионально важных качеств для разных типов профессий. Также рассматривается вопрос об ограничениях професси</w:t>
      </w:r>
      <w:r w:rsidRPr="006F504D">
        <w:rPr>
          <w:rFonts w:ascii="Times New Roman" w:hAnsi="Times New Roman" w:cs="Times New Roman"/>
          <w:sz w:val="24"/>
          <w:szCs w:val="24"/>
        </w:rPr>
        <w:t>о</w:t>
      </w:r>
      <w:r w:rsidRPr="006F504D">
        <w:rPr>
          <w:rFonts w:ascii="Times New Roman" w:hAnsi="Times New Roman" w:cs="Times New Roman"/>
          <w:sz w:val="24"/>
          <w:szCs w:val="24"/>
        </w:rPr>
        <w:t>нальной пригодности при различных заболеваниях. В качестве формы контроля по да</w:t>
      </w:r>
      <w:r w:rsidRPr="006F504D">
        <w:rPr>
          <w:rFonts w:ascii="Times New Roman" w:hAnsi="Times New Roman" w:cs="Times New Roman"/>
          <w:sz w:val="24"/>
          <w:szCs w:val="24"/>
        </w:rPr>
        <w:t>н</w:t>
      </w:r>
      <w:r w:rsidRPr="006F504D">
        <w:rPr>
          <w:rFonts w:ascii="Times New Roman" w:hAnsi="Times New Roman" w:cs="Times New Roman"/>
          <w:sz w:val="24"/>
          <w:szCs w:val="24"/>
        </w:rPr>
        <w:t>ному разделу предусматриваются устные опросы.</w:t>
      </w:r>
    </w:p>
    <w:p w:rsidR="006F504D" w:rsidRPr="00E574E3" w:rsidRDefault="006F504D" w:rsidP="006F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VII. Современный рынок труда и его требования к профессионалу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 xml:space="preserve">Раздел посвящен определению рынка труда, его особенностям и модели. Спрос и предложение на рынке труда. Также к рассмотрению предлагаются темы </w:t>
      </w:r>
      <w:proofErr w:type="spellStart"/>
      <w:r w:rsidRPr="006F504D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6F504D">
        <w:rPr>
          <w:rFonts w:ascii="Times New Roman" w:hAnsi="Times New Roman" w:cs="Times New Roman"/>
          <w:sz w:val="24"/>
          <w:szCs w:val="24"/>
        </w:rPr>
        <w:t>, грамотному составлению резюме, успешному прохождению интервью (правила поведения на собеседовании).В качестве формы контроля по данному разделу предусматриваются устные опросы и практические задания в форме эссе.</w:t>
      </w:r>
    </w:p>
    <w:p w:rsidR="00E574E3" w:rsidRPr="00E574E3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VIII. Возможности получения профессионального</w:t>
      </w:r>
      <w:r w:rsidR="00E574E3"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в России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574E3"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часа).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В данном разделе акцентируется внимание на видах профессионального образов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>ния в России, а также на учебных заведениях   начально, среднего, высшего</w:t>
      </w:r>
      <w:r w:rsidR="00E574E3"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E574E3">
        <w:rPr>
          <w:rFonts w:ascii="Times New Roman" w:hAnsi="Times New Roman" w:cs="Times New Roman"/>
          <w:sz w:val="24"/>
          <w:szCs w:val="24"/>
        </w:rPr>
        <w:t>о</w:t>
      </w:r>
      <w:r w:rsidR="00E574E3">
        <w:rPr>
          <w:rFonts w:ascii="Times New Roman" w:hAnsi="Times New Roman" w:cs="Times New Roman"/>
          <w:sz w:val="24"/>
          <w:szCs w:val="24"/>
        </w:rPr>
        <w:t>нального образования</w:t>
      </w:r>
      <w:r w:rsidRPr="006F504D">
        <w:rPr>
          <w:rFonts w:ascii="Times New Roman" w:hAnsi="Times New Roman" w:cs="Times New Roman"/>
          <w:sz w:val="24"/>
          <w:szCs w:val="24"/>
        </w:rPr>
        <w:t>.В качестве формы контроля по данному разделу предусматриваю</w:t>
      </w:r>
      <w:r w:rsidRPr="006F504D">
        <w:rPr>
          <w:rFonts w:ascii="Times New Roman" w:hAnsi="Times New Roman" w:cs="Times New Roman"/>
          <w:sz w:val="24"/>
          <w:szCs w:val="24"/>
        </w:rPr>
        <w:t>т</w:t>
      </w:r>
      <w:r w:rsidRPr="006F504D">
        <w:rPr>
          <w:rFonts w:ascii="Times New Roman" w:hAnsi="Times New Roman" w:cs="Times New Roman"/>
          <w:sz w:val="24"/>
          <w:szCs w:val="24"/>
        </w:rPr>
        <w:t>ся устные и письменные опросы, а также практические задания в виде сочинения-рассуждения.</w:t>
      </w:r>
    </w:p>
    <w:p w:rsidR="006F504D" w:rsidRPr="00E574E3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4E3">
        <w:rPr>
          <w:rFonts w:ascii="Times New Roman" w:hAnsi="Times New Roman" w:cs="Times New Roman"/>
          <w:sz w:val="24"/>
          <w:szCs w:val="24"/>
          <w:u w:val="single"/>
        </w:rPr>
        <w:t>Раздел IX. Личный профессиональный план (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3175F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E574E3">
        <w:rPr>
          <w:rFonts w:ascii="Times New Roman" w:hAnsi="Times New Roman" w:cs="Times New Roman"/>
          <w:sz w:val="24"/>
          <w:szCs w:val="24"/>
          <w:u w:val="single"/>
        </w:rPr>
        <w:t xml:space="preserve">). </w:t>
      </w:r>
    </w:p>
    <w:p w:rsidR="006F504D" w:rsidRPr="006F504D" w:rsidRDefault="006F504D" w:rsidP="00E57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04D">
        <w:rPr>
          <w:rFonts w:ascii="Times New Roman" w:hAnsi="Times New Roman" w:cs="Times New Roman"/>
          <w:sz w:val="24"/>
          <w:szCs w:val="24"/>
        </w:rPr>
        <w:t>В ра</w:t>
      </w:r>
      <w:r w:rsidR="00E574E3">
        <w:rPr>
          <w:rFonts w:ascii="Times New Roman" w:hAnsi="Times New Roman" w:cs="Times New Roman"/>
          <w:sz w:val="24"/>
          <w:szCs w:val="24"/>
        </w:rPr>
        <w:t xml:space="preserve">зделе освящается вопрос о том, </w:t>
      </w:r>
      <w:r w:rsidRPr="006F504D">
        <w:rPr>
          <w:rFonts w:ascii="Times New Roman" w:hAnsi="Times New Roman" w:cs="Times New Roman"/>
          <w:sz w:val="24"/>
          <w:szCs w:val="24"/>
        </w:rPr>
        <w:t>как составить профессиональный план по сх</w:t>
      </w:r>
      <w:r w:rsidRPr="006F504D">
        <w:rPr>
          <w:rFonts w:ascii="Times New Roman" w:hAnsi="Times New Roman" w:cs="Times New Roman"/>
          <w:sz w:val="24"/>
          <w:szCs w:val="24"/>
        </w:rPr>
        <w:t>е</w:t>
      </w:r>
      <w:r w:rsidRPr="006F504D">
        <w:rPr>
          <w:rFonts w:ascii="Times New Roman" w:hAnsi="Times New Roman" w:cs="Times New Roman"/>
          <w:sz w:val="24"/>
          <w:szCs w:val="24"/>
        </w:rPr>
        <w:t>ме Е.А. Климова, как получить хорошую работу и произвести приятное впечатление на работодателя. Также данный раздел включает итоговое занятие по профориентации. В к</w:t>
      </w:r>
      <w:r w:rsidRPr="006F504D">
        <w:rPr>
          <w:rFonts w:ascii="Times New Roman" w:hAnsi="Times New Roman" w:cs="Times New Roman"/>
          <w:sz w:val="24"/>
          <w:szCs w:val="24"/>
        </w:rPr>
        <w:t>а</w:t>
      </w:r>
      <w:r w:rsidRPr="006F504D">
        <w:rPr>
          <w:rFonts w:ascii="Times New Roman" w:hAnsi="Times New Roman" w:cs="Times New Roman"/>
          <w:sz w:val="24"/>
          <w:szCs w:val="24"/>
        </w:rPr>
        <w:t>честве формы контроля по данному разделу предусматривается опрос учащихся.</w:t>
      </w:r>
    </w:p>
    <w:p w:rsidR="006F504D" w:rsidRDefault="006F504D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A6A3F" w:rsidRDefault="004A6A3F" w:rsidP="004A6A3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en-US"/>
        </w:rPr>
      </w:pPr>
      <w:r w:rsidRPr="00990D00">
        <w:rPr>
          <w:rFonts w:ascii="Times New Roman" w:hAnsi="Times New Roman" w:cs="Times New Roman"/>
          <w:b/>
          <w:sz w:val="25"/>
          <w:szCs w:val="25"/>
        </w:rPr>
        <w:t>Целевые о</w:t>
      </w:r>
      <w:r>
        <w:rPr>
          <w:rFonts w:ascii="Times New Roman" w:hAnsi="Times New Roman" w:cs="Times New Roman"/>
          <w:b/>
          <w:sz w:val="25"/>
          <w:szCs w:val="25"/>
        </w:rPr>
        <w:t>риентиры результатов воспитания</w:t>
      </w:r>
    </w:p>
    <w:p w:rsidR="004A6A3F" w:rsidRPr="00990D00" w:rsidRDefault="004A6A3F" w:rsidP="004A6A3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en-US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69"/>
      </w:tblGrid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Целевые ориентиры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Гражданское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Hlk101094428"/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к выполнению обязанностей гражданина России, реализ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ции своих гражданских прав и свобод при уважении прав и свобод, законных интер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сов других людей.</w:t>
            </w:r>
          </w:p>
          <w:p w:rsidR="004A6A3F" w:rsidRPr="00990D00" w:rsidRDefault="004A6A3F" w:rsidP="000C4D2B">
            <w:pPr>
              <w:tabs>
                <w:tab w:val="left" w:pos="318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ь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ности.</w:t>
            </w:r>
            <w:bookmarkEnd w:id="0"/>
            <w:proofErr w:type="gramEnd"/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Патриотическое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Принимающий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участие в мероприятиях патриотической направленности.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Духовно-нравственное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оценивать своё поведение и поступки, поведение и посту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ки других людей с позиций традиционных российских духовно-нравственных ценн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стей и норм с учётом осознания последствий поступков.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неприятие антигуманных и асоциальных поступков, поведения, прот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воречащих традиционным в России духовно-нравственным нормам и ценностям.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Сознающий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соотношение свободы и ответственности личности в условиях индивид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уважение к старшим, к российским традиционным семейным ценн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стям, институту брака как союзу мужчины и женщины для создания семьи, рождения и воспитания детей.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Эстетическое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эмоционально-чувственную восприимчивость к разным видам иску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ства, традициям и творчеству своего и других народов, понимание их влияния на п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ведение людей.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  <w:proofErr w:type="gramEnd"/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зическую активность).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Умеющий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Способный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адаптироваться к меняющимся социальным, информационным и приро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ным условиям, стрессовым ситуациям. 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Трудовое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Проявляющий интерес к практическому изучению профессий и труда различного 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да, в том числе на основе применения предметных знаний.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готовность к осознанному выбору и построению индивидуальной тр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ектории образования и жизненных планов с учётом личных и общественных интер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сов, потребностей.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Экологическое воспитание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Сознающий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свою ответственность как гражданина и потребителя в условиях взаим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связи природной, технологической и социальной сред.</w:t>
            </w:r>
          </w:p>
        </w:tc>
      </w:tr>
      <w:tr w:rsidR="004A6A3F" w:rsidRPr="00990D00" w:rsidTr="004A6A3F"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90D00">
              <w:rPr>
                <w:rFonts w:ascii="Times New Roman" w:hAnsi="Times New Roman" w:cs="Times New Roman"/>
                <w:b/>
                <w:sz w:val="25"/>
                <w:szCs w:val="25"/>
              </w:rPr>
              <w:t>Ценности научного познания</w:t>
            </w:r>
          </w:p>
        </w:tc>
      </w:tr>
      <w:tr w:rsidR="004A6A3F" w:rsidRPr="00990D00" w:rsidTr="004A6A3F">
        <w:trPr>
          <w:trHeight w:val="85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Выражающий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познавательные интересы в разных предметных областях с учётом и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дивидуальных интересов, способностей, достижений.</w:t>
            </w:r>
          </w:p>
          <w:p w:rsidR="004A6A3F" w:rsidRPr="00990D00" w:rsidRDefault="004A6A3F" w:rsidP="000C4D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Ориентированный</w:t>
            </w:r>
            <w:proofErr w:type="gramEnd"/>
            <w:r w:rsidRPr="00990D00">
              <w:rPr>
                <w:rFonts w:ascii="Times New Roman" w:hAnsi="Times New Roman" w:cs="Times New Roman"/>
                <w:sz w:val="25"/>
                <w:szCs w:val="25"/>
              </w:rPr>
              <w:t xml:space="preserve"> в деятельности на научные знания о природе и обществе, взаим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990D00">
              <w:rPr>
                <w:rFonts w:ascii="Times New Roman" w:hAnsi="Times New Roman" w:cs="Times New Roman"/>
                <w:sz w:val="25"/>
                <w:szCs w:val="25"/>
              </w:rPr>
              <w:t>связях человека с природной и социальной средой.</w:t>
            </w:r>
          </w:p>
        </w:tc>
      </w:tr>
    </w:tbl>
    <w:p w:rsidR="00E574E3" w:rsidRDefault="00E574E3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4127EE" w:rsidRPr="004127EE" w:rsidRDefault="004127EE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lastRenderedPageBreak/>
        <w:t>Тематическое планирование</w:t>
      </w:r>
    </w:p>
    <w:p w:rsidR="004127EE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ayout w:type="fixed"/>
        <w:tblLook w:val="0000"/>
      </w:tblPr>
      <w:tblGrid>
        <w:gridCol w:w="569"/>
        <w:gridCol w:w="4784"/>
        <w:gridCol w:w="1019"/>
        <w:gridCol w:w="2921"/>
      </w:tblGrid>
      <w:tr w:rsidR="006F504D" w:rsidRPr="006F504D" w:rsidTr="006F504D">
        <w:trPr>
          <w:trHeight w:val="55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Наименование темы</w:t>
            </w:r>
          </w:p>
        </w:tc>
        <w:tc>
          <w:tcPr>
            <w:tcW w:w="101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Кол-во часов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F504D" w:rsidRPr="006F504D" w:rsidTr="006F504D">
        <w:trPr>
          <w:trHeight w:val="382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Выбор профессионального пути – начало жизненного успеха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</w:t>
            </w:r>
          </w:p>
        </w:tc>
      </w:tr>
      <w:tr w:rsidR="006F504D" w:rsidRPr="006F504D" w:rsidTr="006F504D">
        <w:trPr>
          <w:trHeight w:val="45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Введение в курс. Из истории профориент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ции.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Ознакомление с целями и задачами курса. Изучение нового материала.</w:t>
            </w:r>
          </w:p>
        </w:tc>
      </w:tr>
      <w:tr w:rsidR="006F504D" w:rsidRPr="006F504D" w:rsidTr="006F504D">
        <w:trPr>
          <w:trHeight w:val="89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Особенности профессионального самоо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ределения молодежи на современном этапе.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Постановка и 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шение проблем. Анализ, выдвижение гипотез и их обоснование.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Мир профессий и его многообразие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F504D" w:rsidRPr="006F504D" w:rsidTr="006F504D">
        <w:trPr>
          <w:trHeight w:val="20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профессия?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Рассуждение,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</w:t>
            </w:r>
          </w:p>
        </w:tc>
      </w:tr>
      <w:tr w:rsidR="006F504D" w:rsidRPr="006F504D" w:rsidTr="006F504D">
        <w:trPr>
          <w:trHeight w:val="21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Ориентация в мире профессий – классиф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кация профессий.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риала. </w:t>
            </w:r>
          </w:p>
        </w:tc>
      </w:tr>
      <w:tr w:rsidR="006F504D" w:rsidRPr="006F504D" w:rsidTr="006F504D">
        <w:trPr>
          <w:trHeight w:val="82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Диагностика типа профессии по методике академика Е.А. Климова.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лиз.  Рефлексия. </w:t>
            </w:r>
          </w:p>
        </w:tc>
      </w:tr>
      <w:tr w:rsidR="006F504D" w:rsidRPr="006F504D" w:rsidTr="006F504D">
        <w:trPr>
          <w:trHeight w:val="255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Секреты выбора профессии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Мотивы и основные условия выбора пр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Рассуждение,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</w:t>
            </w:r>
          </w:p>
        </w:tc>
      </w:tr>
      <w:tr w:rsidR="006F504D" w:rsidRPr="006F504D" w:rsidTr="006F504D">
        <w:trPr>
          <w:trHeight w:val="379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Типичные ошибки при выборе профессии.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Рассуждение,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ы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движение гипотез и их обоснование.</w:t>
            </w:r>
          </w:p>
        </w:tc>
      </w:tr>
      <w:tr w:rsidR="006F504D" w:rsidRPr="006F504D" w:rsidTr="006F504D">
        <w:trPr>
          <w:trHeight w:val="387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На пути к самопознанию (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часов).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Хорошо ли я себя знаю?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Рефлексия. Рассуждение.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Свойства нервной системы и темперамента в профессиональной деятельности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</w:t>
            </w:r>
          </w:p>
        </w:tc>
      </w:tr>
      <w:tr w:rsidR="006F504D" w:rsidRPr="006F504D" w:rsidTr="006F504D">
        <w:trPr>
          <w:trHeight w:val="72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Определение типа личности и темперамента с помощью методики </w:t>
            </w:r>
            <w:proofErr w:type="spellStart"/>
            <w:r w:rsidRPr="006F504D">
              <w:rPr>
                <w:rFonts w:asciiTheme="majorBidi" w:hAnsiTheme="majorBidi" w:cstheme="majorBidi"/>
                <w:sz w:val="24"/>
                <w:szCs w:val="24"/>
              </w:rPr>
              <w:t>Айзенка</w:t>
            </w:r>
            <w:proofErr w:type="spellEnd"/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17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Самооценка и уровень притязаний.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</w:t>
            </w:r>
          </w:p>
        </w:tc>
      </w:tr>
      <w:tr w:rsidR="006F504D" w:rsidRPr="006F504D" w:rsidTr="006F504D">
        <w:trPr>
          <w:trHeight w:val="167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Эмоционально-волевые качества личности в профессиональной деятельности.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риала. </w:t>
            </w:r>
          </w:p>
        </w:tc>
      </w:tr>
      <w:tr w:rsidR="006F504D" w:rsidRPr="006F504D" w:rsidTr="006F504D">
        <w:trPr>
          <w:trHeight w:val="19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Диагностика свойств эмоциональной и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левой сфер.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20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стресс. Понятие «эмоциональное выгорание».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</w:t>
            </w:r>
          </w:p>
        </w:tc>
      </w:tr>
    </w:tbl>
    <w:p w:rsidR="00E574E3" w:rsidRDefault="00E574E3">
      <w:r>
        <w:br w:type="page"/>
      </w:r>
    </w:p>
    <w:tbl>
      <w:tblPr>
        <w:tblStyle w:val="a3"/>
        <w:tblW w:w="0" w:type="auto"/>
        <w:tblLayout w:type="fixed"/>
        <w:tblLook w:val="0000"/>
      </w:tblPr>
      <w:tblGrid>
        <w:gridCol w:w="569"/>
        <w:gridCol w:w="4784"/>
        <w:gridCol w:w="1019"/>
        <w:gridCol w:w="2921"/>
      </w:tblGrid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Интересы, склонности и способности в профессиональном выборе </w:t>
            </w:r>
          </w:p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(14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часов). </w:t>
            </w:r>
          </w:p>
        </w:tc>
      </w:tr>
      <w:tr w:rsidR="006F504D" w:rsidRPr="006F504D" w:rsidTr="006F504D">
        <w:trPr>
          <w:trHeight w:val="729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Интересы и склонности в выборе профе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сии.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</w:t>
            </w:r>
          </w:p>
        </w:tc>
      </w:tr>
      <w:tr w:rsidR="006F504D" w:rsidRPr="006F504D" w:rsidTr="006F504D">
        <w:trPr>
          <w:trHeight w:val="14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Карта интересов и склонностей. Психод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агностика.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осознаю своих личнос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ных особенностей. Ан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лиз.  Рефлексия.</w:t>
            </w:r>
          </w:p>
        </w:tc>
      </w:tr>
      <w:tr w:rsidR="006F504D" w:rsidRPr="006F504D" w:rsidTr="006F504D">
        <w:trPr>
          <w:trHeight w:val="14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Возможности человека в профессиональной деятельности, или как разобраться в своих способностях?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риала, анализ, обобщение, рефлексия.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Интеллектуальные способности и успе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ш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ность в профессиональной деятельности.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Анализ. Рефле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сия. </w:t>
            </w:r>
          </w:p>
        </w:tc>
      </w:tr>
      <w:tr w:rsidR="006F504D" w:rsidRPr="006F504D" w:rsidTr="006F504D">
        <w:trPr>
          <w:trHeight w:val="30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Способности к профессиям социального типа.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риала, рассуждение.</w:t>
            </w:r>
          </w:p>
        </w:tc>
      </w:tr>
      <w:tr w:rsidR="006F504D" w:rsidRPr="006F504D" w:rsidTr="006F504D">
        <w:trPr>
          <w:trHeight w:val="31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Способности к офисным видам деятельн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риала, рассуждение.</w:t>
            </w:r>
          </w:p>
        </w:tc>
      </w:tr>
      <w:tr w:rsidR="006F504D" w:rsidRPr="006F504D" w:rsidTr="006F504D">
        <w:trPr>
          <w:trHeight w:val="333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Способность к предпринимательской де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я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тельности. 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риала, рассуждение.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D3175F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Профессиональная пригодность (8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Здоровье и выбор профессии.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риала. </w:t>
            </w:r>
          </w:p>
        </w:tc>
      </w:tr>
      <w:tr w:rsidR="006F504D" w:rsidRPr="006F504D" w:rsidTr="006F504D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Что такое профессиональная пригодность?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риала, рассуждение.</w:t>
            </w:r>
          </w:p>
        </w:tc>
      </w:tr>
      <w:tr w:rsidR="006F504D" w:rsidRPr="006F504D" w:rsidTr="006F504D">
        <w:trPr>
          <w:trHeight w:val="33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Ограничение профессиональной пригодн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сти при различных заболеваниях.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Рассуждение, выдвиж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ние гипотез и их обосн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вание.</w:t>
            </w:r>
          </w:p>
        </w:tc>
      </w:tr>
      <w:tr w:rsidR="006F504D" w:rsidRPr="006F504D" w:rsidTr="006F504D">
        <w:trPr>
          <w:trHeight w:val="345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Специфические профессионально важные качества для разных типов профессий.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Рассуждение, анализ, 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ы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движение гипотез  и их обоснование.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Современный рынок труда и его требования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 xml:space="preserve"> к профессионалу (8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34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Рынок труда. Потребности рынка труда в кадрах.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</w:t>
            </w:r>
          </w:p>
        </w:tc>
      </w:tr>
      <w:tr w:rsidR="006F504D" w:rsidRPr="006F504D" w:rsidTr="00E574E3">
        <w:trPr>
          <w:trHeight w:val="64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4784" w:type="dxa"/>
          </w:tcPr>
          <w:p w:rsidR="006F504D" w:rsidRPr="006F504D" w:rsidRDefault="006F504D" w:rsidP="00E574E3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Имидж и этикет современного делового ч</w:t>
            </w: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е</w:t>
            </w:r>
            <w:r w:rsidRPr="006F504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ловека.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</w:t>
            </w:r>
          </w:p>
        </w:tc>
      </w:tr>
      <w:tr w:rsidR="006F504D" w:rsidRPr="006F504D" w:rsidTr="006F504D">
        <w:trPr>
          <w:trHeight w:val="226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F504D">
              <w:rPr>
                <w:rFonts w:asciiTheme="majorBidi" w:hAnsiTheme="majorBidi" w:cstheme="majorBidi"/>
                <w:sz w:val="24"/>
                <w:szCs w:val="24"/>
              </w:rPr>
              <w:t>Самопрезентация</w:t>
            </w:r>
            <w:proofErr w:type="spellEnd"/>
            <w:r w:rsidRPr="006F504D">
              <w:rPr>
                <w:rFonts w:asciiTheme="majorBidi" w:hAnsiTheme="majorBidi" w:cstheme="majorBidi"/>
                <w:sz w:val="24"/>
                <w:szCs w:val="24"/>
              </w:rPr>
              <w:t>. Правила поведения на собеседовании.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риала. Обобщение. Си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тез. </w:t>
            </w:r>
          </w:p>
        </w:tc>
      </w:tr>
      <w:tr w:rsidR="006F504D" w:rsidRPr="006F504D" w:rsidTr="006F504D">
        <w:trPr>
          <w:trHeight w:val="248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Резюме: структура и содержание.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отработке навыков с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ставления резюме.</w:t>
            </w:r>
          </w:p>
        </w:tc>
      </w:tr>
      <w:tr w:rsidR="006F504D" w:rsidRPr="006F504D" w:rsidTr="006F504D">
        <w:trPr>
          <w:trHeight w:val="64"/>
        </w:trPr>
        <w:tc>
          <w:tcPr>
            <w:tcW w:w="9293" w:type="dxa"/>
            <w:gridSpan w:val="4"/>
          </w:tcPr>
          <w:p w:rsidR="006F504D" w:rsidRPr="006F504D" w:rsidRDefault="006F504D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Возможности получения профессионального образования в России </w:t>
            </w:r>
            <w:r w:rsidR="00D3175F">
              <w:rPr>
                <w:rFonts w:asciiTheme="majorBidi" w:hAnsiTheme="majorBidi" w:cstheme="majorBidi"/>
                <w:sz w:val="24"/>
                <w:szCs w:val="24"/>
              </w:rPr>
              <w:t>(4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часа). </w:t>
            </w:r>
          </w:p>
        </w:tc>
      </w:tr>
      <w:tr w:rsidR="006F504D" w:rsidRPr="006F504D" w:rsidTr="006F504D">
        <w:trPr>
          <w:trHeight w:val="39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Виды профессионального образования в России.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риала. Рассуждение и обобщение. </w:t>
            </w:r>
          </w:p>
        </w:tc>
      </w:tr>
      <w:tr w:rsidR="006F504D" w:rsidRPr="006F504D" w:rsidTr="006F504D">
        <w:trPr>
          <w:trHeight w:val="261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Высшее профессиональное образование в </w:t>
            </w:r>
            <w:r w:rsidR="009168B4">
              <w:rPr>
                <w:rFonts w:asciiTheme="majorBidi" w:hAnsiTheme="majorBidi" w:cstheme="majorBidi"/>
                <w:sz w:val="24"/>
                <w:szCs w:val="24"/>
              </w:rPr>
              <w:t>Смоленской области</w:t>
            </w:r>
          </w:p>
        </w:tc>
        <w:tc>
          <w:tcPr>
            <w:tcW w:w="1019" w:type="dxa"/>
          </w:tcPr>
          <w:p w:rsidR="006F504D" w:rsidRPr="006F504D" w:rsidRDefault="00D3175F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Классификация, анализ, обобщение.</w:t>
            </w:r>
          </w:p>
        </w:tc>
      </w:tr>
      <w:tr w:rsidR="006F504D" w:rsidRPr="006F504D" w:rsidTr="006F504D">
        <w:trPr>
          <w:trHeight w:val="128"/>
        </w:trPr>
        <w:tc>
          <w:tcPr>
            <w:tcW w:w="9293" w:type="dxa"/>
            <w:gridSpan w:val="4"/>
          </w:tcPr>
          <w:p w:rsidR="006F504D" w:rsidRPr="006F504D" w:rsidRDefault="00D3175F" w:rsidP="00D317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Личный профессиональный план (6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 час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ов</w:t>
            </w:r>
            <w:r w:rsidR="006F504D" w:rsidRPr="006F504D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</w:tc>
      </w:tr>
      <w:tr w:rsidR="006F504D" w:rsidRPr="006F504D" w:rsidTr="006F504D">
        <w:trPr>
          <w:trHeight w:val="57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4784" w:type="dxa"/>
          </w:tcPr>
          <w:p w:rsidR="00D34E35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Профессиональный план. Диагностика р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ботоспособности.</w:t>
            </w:r>
          </w:p>
        </w:tc>
        <w:tc>
          <w:tcPr>
            <w:tcW w:w="1019" w:type="dxa"/>
          </w:tcPr>
          <w:p w:rsidR="006F504D" w:rsidRPr="006F504D" w:rsidRDefault="00D34E35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Изучение нового мат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риала. Познание своих 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индивидуально-личностных особенн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 xml:space="preserve">стей. </w:t>
            </w:r>
          </w:p>
        </w:tc>
      </w:tr>
      <w:tr w:rsidR="006F504D" w:rsidRPr="006F504D" w:rsidTr="006F504D">
        <w:trPr>
          <w:trHeight w:val="290"/>
        </w:trPr>
        <w:tc>
          <w:tcPr>
            <w:tcW w:w="569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84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Итоговый зачёт</w:t>
            </w:r>
          </w:p>
        </w:tc>
        <w:tc>
          <w:tcPr>
            <w:tcW w:w="1019" w:type="dxa"/>
          </w:tcPr>
          <w:p w:rsidR="006F504D" w:rsidRPr="006F504D" w:rsidRDefault="00D34E35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6F504D" w:rsidRPr="006F504D" w:rsidRDefault="006F504D" w:rsidP="006F50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F504D">
              <w:rPr>
                <w:rFonts w:asciiTheme="majorBidi" w:hAnsiTheme="majorBidi" w:cstheme="majorBidi"/>
                <w:sz w:val="24"/>
                <w:szCs w:val="24"/>
              </w:rPr>
              <w:t>Повторение полученного материала. Анализ, Си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6F504D">
              <w:rPr>
                <w:rFonts w:asciiTheme="majorBidi" w:hAnsiTheme="majorBidi" w:cstheme="majorBidi"/>
                <w:sz w:val="24"/>
                <w:szCs w:val="24"/>
              </w:rPr>
              <w:t>тез, обобщение.</w:t>
            </w:r>
          </w:p>
        </w:tc>
      </w:tr>
    </w:tbl>
    <w:p w:rsidR="000A167E" w:rsidRDefault="000A167E">
      <w:pPr>
        <w:rPr>
          <w:rFonts w:ascii="Times New Roman" w:hAnsi="Times New Roman" w:cs="Times New Roman"/>
          <w:b/>
          <w:sz w:val="32"/>
        </w:rPr>
      </w:pPr>
    </w:p>
    <w:p w:rsidR="004127EE" w:rsidRPr="004127EE" w:rsidRDefault="004127EE" w:rsidP="004127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127EE">
        <w:rPr>
          <w:rFonts w:ascii="Times New Roman" w:hAnsi="Times New Roman" w:cs="Times New Roman"/>
          <w:b/>
          <w:sz w:val="32"/>
        </w:rPr>
        <w:t>Учебно-методическое обеспечение</w:t>
      </w:r>
    </w:p>
    <w:p w:rsidR="004127EE" w:rsidRPr="00740614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97238">
        <w:rPr>
          <w:rFonts w:asciiTheme="majorBidi" w:hAnsiTheme="majorBidi" w:cstheme="majorBidi"/>
          <w:sz w:val="24"/>
          <w:szCs w:val="24"/>
        </w:rPr>
        <w:t>Грецов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А.Г., Попова Е.Г. Выбери профессию сам. Практикум</w:t>
      </w:r>
      <w:proofErr w:type="gramStart"/>
      <w:r w:rsidRPr="00897238">
        <w:rPr>
          <w:rFonts w:asciiTheme="majorBidi" w:hAnsiTheme="majorBidi" w:cstheme="majorBidi"/>
          <w:sz w:val="24"/>
          <w:szCs w:val="24"/>
        </w:rPr>
        <w:t xml:space="preserve"> / И</w:t>
      </w:r>
      <w:proofErr w:type="gramEnd"/>
      <w:r w:rsidRPr="00897238">
        <w:rPr>
          <w:rFonts w:asciiTheme="majorBidi" w:hAnsiTheme="majorBidi" w:cstheme="majorBidi"/>
          <w:sz w:val="24"/>
          <w:szCs w:val="24"/>
        </w:rPr>
        <w:t xml:space="preserve">нформационно – методические материалы для подростков. – СПб., </w:t>
      </w:r>
      <w:proofErr w:type="spellStart"/>
      <w:r w:rsidRPr="00897238">
        <w:rPr>
          <w:rFonts w:asciiTheme="majorBidi" w:hAnsiTheme="majorBidi" w:cstheme="majorBidi"/>
          <w:sz w:val="24"/>
          <w:szCs w:val="24"/>
        </w:rPr>
        <w:t>СПбНИИ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физической культуры, 2005 . – 36 </w:t>
      </w:r>
      <w:proofErr w:type="gramStart"/>
      <w:r w:rsidRPr="00897238">
        <w:rPr>
          <w:rFonts w:asciiTheme="majorBidi" w:hAnsiTheme="majorBidi" w:cstheme="majorBidi"/>
          <w:sz w:val="24"/>
          <w:szCs w:val="24"/>
        </w:rPr>
        <w:t>с</w:t>
      </w:r>
      <w:proofErr w:type="gramEnd"/>
      <w:r w:rsidRPr="00897238">
        <w:rPr>
          <w:rFonts w:asciiTheme="majorBidi" w:hAnsiTheme="majorBidi" w:cstheme="majorBidi"/>
          <w:sz w:val="24"/>
          <w:szCs w:val="24"/>
        </w:rPr>
        <w:t xml:space="preserve">. 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97238">
        <w:rPr>
          <w:rFonts w:asciiTheme="majorBidi" w:hAnsiTheme="majorBidi" w:cstheme="majorBidi"/>
          <w:sz w:val="24"/>
          <w:szCs w:val="24"/>
        </w:rPr>
        <w:t>Пряжников</w:t>
      </w:r>
      <w:proofErr w:type="spellEnd"/>
      <w:r w:rsidRPr="00897238">
        <w:rPr>
          <w:rFonts w:asciiTheme="majorBidi" w:hAnsiTheme="majorBidi" w:cstheme="majorBidi"/>
          <w:sz w:val="24"/>
          <w:szCs w:val="24"/>
        </w:rPr>
        <w:t xml:space="preserve"> Н.С. Профориентация в школе: игры, упражнения, опросники (8 – 11 классы). – М.: ВАКО, 2005. – 288 с. (Педагогика. Психология. Управление). 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b/>
          <w:sz w:val="24"/>
          <w:szCs w:val="24"/>
        </w:rPr>
      </w:pPr>
      <w:r w:rsidRPr="00897238">
        <w:rPr>
          <w:rFonts w:asciiTheme="majorBidi" w:hAnsiTheme="majorBidi" w:cstheme="majorBidi"/>
          <w:sz w:val="24"/>
          <w:szCs w:val="24"/>
        </w:rPr>
        <w:t>Рогов Е.И. Выбор профессии: Становление профессионала. – М.: изд-во ВЛАДОС – ПРЕСС, 2003. – 336 с: – ил. – (Азбука психологии);</w:t>
      </w:r>
    </w:p>
    <w:p w:rsidR="00897238" w:rsidRPr="00897238" w:rsidRDefault="00897238" w:rsidP="00897238">
      <w:pPr>
        <w:pStyle w:val="a6"/>
        <w:numPr>
          <w:ilvl w:val="0"/>
          <w:numId w:val="8"/>
        </w:numPr>
        <w:ind w:left="709"/>
        <w:jc w:val="both"/>
        <w:rPr>
          <w:rFonts w:asciiTheme="majorBidi" w:hAnsiTheme="majorBidi" w:cstheme="majorBidi"/>
          <w:b/>
          <w:sz w:val="24"/>
          <w:szCs w:val="24"/>
        </w:rPr>
      </w:pPr>
      <w:r w:rsidRPr="00897238">
        <w:rPr>
          <w:rFonts w:asciiTheme="majorBidi" w:hAnsiTheme="majorBidi" w:cstheme="majorBidi"/>
          <w:sz w:val="24"/>
          <w:szCs w:val="24"/>
        </w:rPr>
        <w:t>Смирнова Е.Е. На пути к выбору профессии. – СПб.: КАРО, 2003. – 176 с. – (Мат</w:t>
      </w:r>
      <w:r w:rsidRPr="00897238">
        <w:rPr>
          <w:rFonts w:asciiTheme="majorBidi" w:hAnsiTheme="majorBidi" w:cstheme="majorBidi"/>
          <w:sz w:val="24"/>
          <w:szCs w:val="24"/>
        </w:rPr>
        <w:t>е</w:t>
      </w:r>
      <w:r w:rsidRPr="00897238">
        <w:rPr>
          <w:rFonts w:asciiTheme="majorBidi" w:hAnsiTheme="majorBidi" w:cstheme="majorBidi"/>
          <w:sz w:val="24"/>
          <w:szCs w:val="24"/>
        </w:rPr>
        <w:t xml:space="preserve">риалы для специалиста </w:t>
      </w:r>
      <w:bookmarkStart w:id="1" w:name="_GoBack"/>
      <w:bookmarkEnd w:id="1"/>
      <w:r w:rsidRPr="00897238">
        <w:rPr>
          <w:rFonts w:asciiTheme="majorBidi" w:hAnsiTheme="majorBidi" w:cstheme="majorBidi"/>
          <w:sz w:val="24"/>
          <w:szCs w:val="24"/>
        </w:rPr>
        <w:t>образовательного учреждения).</w:t>
      </w:r>
    </w:p>
    <w:p w:rsidR="004127EE" w:rsidRPr="00740614" w:rsidRDefault="004127EE" w:rsidP="004127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127EE" w:rsidRPr="00740614" w:rsidRDefault="004127EE">
      <w:pPr>
        <w:rPr>
          <w:rFonts w:ascii="Times New Roman" w:hAnsi="Times New Roman" w:cs="Times New Roman"/>
          <w:b/>
          <w:sz w:val="28"/>
        </w:rPr>
      </w:pPr>
    </w:p>
    <w:sectPr w:rsidR="004127EE" w:rsidRPr="00740614" w:rsidSect="00652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9E4"/>
    <w:multiLevelType w:val="hybridMultilevel"/>
    <w:tmpl w:val="1796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31366"/>
    <w:multiLevelType w:val="hybridMultilevel"/>
    <w:tmpl w:val="E9B0A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A3D47"/>
    <w:multiLevelType w:val="hybridMultilevel"/>
    <w:tmpl w:val="0406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126D5"/>
    <w:multiLevelType w:val="hybridMultilevel"/>
    <w:tmpl w:val="03E02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730C5"/>
    <w:multiLevelType w:val="hybridMultilevel"/>
    <w:tmpl w:val="45FC3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94071"/>
    <w:multiLevelType w:val="hybridMultilevel"/>
    <w:tmpl w:val="E6B8ABB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5ABB01F5"/>
    <w:multiLevelType w:val="hybridMultilevel"/>
    <w:tmpl w:val="7C0C5C18"/>
    <w:lvl w:ilvl="0" w:tplc="6AD4D14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8AE1C18"/>
    <w:multiLevelType w:val="hybridMultilevel"/>
    <w:tmpl w:val="FF6C9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2594D"/>
    <w:rsid w:val="00061CB5"/>
    <w:rsid w:val="00095002"/>
    <w:rsid w:val="000A167E"/>
    <w:rsid w:val="000A40BC"/>
    <w:rsid w:val="00187948"/>
    <w:rsid w:val="001B0983"/>
    <w:rsid w:val="0030168F"/>
    <w:rsid w:val="003A2C50"/>
    <w:rsid w:val="004127EE"/>
    <w:rsid w:val="004315D1"/>
    <w:rsid w:val="0044129E"/>
    <w:rsid w:val="004A6A3F"/>
    <w:rsid w:val="004F233F"/>
    <w:rsid w:val="00514742"/>
    <w:rsid w:val="005C77F4"/>
    <w:rsid w:val="00652E54"/>
    <w:rsid w:val="006D2B25"/>
    <w:rsid w:val="006F504D"/>
    <w:rsid w:val="006F6D24"/>
    <w:rsid w:val="00701996"/>
    <w:rsid w:val="00740614"/>
    <w:rsid w:val="007A3AD9"/>
    <w:rsid w:val="007A5EE8"/>
    <w:rsid w:val="0084052B"/>
    <w:rsid w:val="00894B31"/>
    <w:rsid w:val="00897238"/>
    <w:rsid w:val="008C2FCE"/>
    <w:rsid w:val="008F3B63"/>
    <w:rsid w:val="009168B4"/>
    <w:rsid w:val="00955E3E"/>
    <w:rsid w:val="009C060E"/>
    <w:rsid w:val="009D7591"/>
    <w:rsid w:val="00A12AB8"/>
    <w:rsid w:val="00A73B8E"/>
    <w:rsid w:val="00A81C16"/>
    <w:rsid w:val="00B91A3D"/>
    <w:rsid w:val="00BE153B"/>
    <w:rsid w:val="00C30322"/>
    <w:rsid w:val="00C55117"/>
    <w:rsid w:val="00C62D31"/>
    <w:rsid w:val="00D3175F"/>
    <w:rsid w:val="00D34E35"/>
    <w:rsid w:val="00DE5BAC"/>
    <w:rsid w:val="00E45EAF"/>
    <w:rsid w:val="00E5413C"/>
    <w:rsid w:val="00E574E3"/>
    <w:rsid w:val="00E95B20"/>
    <w:rsid w:val="00F2594D"/>
    <w:rsid w:val="00F35DAE"/>
    <w:rsid w:val="00FB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E45EAF"/>
    <w:rPr>
      <w:rFonts w:ascii="Times New Roman" w:eastAsia="Times New Roman" w:hAnsi="Times New Roman"/>
      <w:lang w:eastAsia="en-US"/>
    </w:rPr>
  </w:style>
  <w:style w:type="paragraph" w:styleId="a5">
    <w:name w:val="No Spacing"/>
    <w:link w:val="a4"/>
    <w:uiPriority w:val="1"/>
    <w:qFormat/>
    <w:rsid w:val="00E45EAF"/>
    <w:pPr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styleId="a6">
    <w:name w:val="List Paragraph"/>
    <w:basedOn w:val="a"/>
    <w:uiPriority w:val="34"/>
    <w:qFormat/>
    <w:rsid w:val="00E45EA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A2C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7">
    <w:name w:val="Strong"/>
    <w:basedOn w:val="a0"/>
    <w:qFormat/>
    <w:rsid w:val="003A2C50"/>
    <w:rPr>
      <w:b/>
      <w:bCs/>
    </w:rPr>
  </w:style>
  <w:style w:type="paragraph" w:customStyle="1" w:styleId="msonormalcxspmiddle">
    <w:name w:val="msonormalcxspmiddle"/>
    <w:basedOn w:val="a"/>
    <w:rsid w:val="003A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8B4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9168B4"/>
    <w:pPr>
      <w:widowControl w:val="0"/>
      <w:autoSpaceDE w:val="0"/>
      <w:autoSpaceDN w:val="0"/>
      <w:spacing w:after="0" w:line="240" w:lineRule="auto"/>
      <w:ind w:left="363" w:firstLine="56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168B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yle20">
    <w:name w:val="Style20"/>
    <w:basedOn w:val="a"/>
    <w:uiPriority w:val="99"/>
    <w:rsid w:val="009168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1B789-2E7D-4079-B65C-12316093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</dc:creator>
  <cp:keywords/>
  <dc:description/>
  <cp:lastModifiedBy>Генадик Давтян</cp:lastModifiedBy>
  <cp:revision>27</cp:revision>
  <dcterms:created xsi:type="dcterms:W3CDTF">2016-08-28T02:30:00Z</dcterms:created>
  <dcterms:modified xsi:type="dcterms:W3CDTF">2024-08-31T21:17:00Z</dcterms:modified>
</cp:coreProperties>
</file>