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43" w:rsidRPr="00455543" w:rsidRDefault="00455543" w:rsidP="00455543">
      <w:pPr>
        <w:tabs>
          <w:tab w:val="num" w:pos="360"/>
        </w:tabs>
        <w:ind w:hanging="2"/>
        <w:jc w:val="right"/>
        <w:rPr>
          <w:rFonts w:ascii="Times New Roman" w:hAnsi="Times New Roman"/>
          <w:sz w:val="24"/>
        </w:rPr>
      </w:pPr>
      <w:bookmarkStart w:id="0" w:name="_GoBack"/>
      <w:r w:rsidRPr="00455543">
        <w:rPr>
          <w:rFonts w:ascii="Times New Roman" w:hAnsi="Times New Roman"/>
          <w:sz w:val="24"/>
        </w:rPr>
        <w:t>Приложение 6</w:t>
      </w:r>
    </w:p>
    <w:p w:rsidR="00455543" w:rsidRPr="00455543" w:rsidRDefault="00455543" w:rsidP="00455543">
      <w:pPr>
        <w:tabs>
          <w:tab w:val="num" w:pos="360"/>
        </w:tabs>
        <w:ind w:hanging="2"/>
        <w:jc w:val="right"/>
        <w:rPr>
          <w:rFonts w:ascii="Times New Roman" w:hAnsi="Times New Roman"/>
          <w:sz w:val="24"/>
        </w:rPr>
      </w:pPr>
      <w:r w:rsidRPr="00455543">
        <w:rPr>
          <w:rFonts w:ascii="Times New Roman" w:hAnsi="Times New Roman"/>
          <w:sz w:val="24"/>
        </w:rPr>
        <w:t>к ООП ООО приказ от 30.08.2024 № 70</w:t>
      </w:r>
    </w:p>
    <w:tbl>
      <w:tblPr>
        <w:tblW w:w="219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37"/>
        <w:gridCol w:w="1253"/>
        <w:gridCol w:w="23"/>
        <w:gridCol w:w="1716"/>
        <w:gridCol w:w="57"/>
        <w:gridCol w:w="4999"/>
        <w:gridCol w:w="2551"/>
        <w:gridCol w:w="2551"/>
        <w:gridCol w:w="2551"/>
      </w:tblGrid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bookmarkEnd w:id="0"/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уровень среднего общего образования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Международный день музыки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предмета «Основы безопасности и защиты Родины»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A06F56" w:rsidRDefault="00A06F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160 лет со дня рождения русского художника В. А. Серова </w:t>
            </w:r>
            <w:r>
              <w:rPr>
                <w:rFonts w:ascii="Times New Roman" w:hAnsi="Times New Roman"/>
                <w:sz w:val="24"/>
              </w:rPr>
              <w:lastRenderedPageBreak/>
              <w:t>(1865–1911)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Международный день защиты персональных данных.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биологии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A06F56" w:rsidTr="00F82B90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F82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r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 xml:space="preserve">общеразвивающих программ </w:t>
            </w:r>
            <w:proofErr w:type="gramStart"/>
            <w:r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Открытие ШСК «Юниор», запись в кружки школы искусств, объединений ЦДТ.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ШСК, педагог-организатор, педагоги дополнительного образования, советник по воспитательной работе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объединения дополнительного образования социальных партнёров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 конкурсах СЮН.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внеурочной деятельности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«Юный армеец»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Нормуротов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И.И.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«Волонтёры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Д.Д.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«Движение 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Д.Д.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«Оранжевый мяч»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Нормуротов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И.И.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портфолио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Инициирование и поддержка участия класса в общешкольных делах, мероприятиях, оказание помощи в </w:t>
            </w:r>
            <w:r>
              <w:rPr>
                <w:rFonts w:ascii="Times New Roman" w:hAnsi="Times New Roman"/>
                <w:sz w:val="24"/>
              </w:rPr>
              <w:lastRenderedPageBreak/>
              <w:t>их подготовке, проведении и анализе.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A06F56" w:rsidTr="00A06F56">
        <w:trPr>
          <w:gridAfter w:val="3"/>
          <w:wAfter w:w="7656" w:type="dxa"/>
          <w:trHeight w:val="418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2024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—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Месячник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безопасности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детей.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Торжественная линейка.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памяти, посвященная Международному дню памяти жертв фашизма в рамках Дня освобождения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рцево от немецко-фашистских захватчиков.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Общешкольная Конференция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игра «Выборы Президента школы».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16-30.09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49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Смоленщина»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pStyle w:val="TableParagraph"/>
              <w:spacing w:line="271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4" w:lineRule="exact"/>
              <w:ind w:left="105" w:right="6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6" w:lineRule="auto"/>
              <w:ind w:left="105" w:right="123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2024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г.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—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месячник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знаний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Пожилого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человека.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концерте «День учителя»</w:t>
            </w:r>
            <w:r w:rsidR="00BA6E37">
              <w:rPr>
                <w:rFonts w:ascii="Times New Roman" w:hAnsi="Times New Roman"/>
                <w:color w:val="000000"/>
                <w:sz w:val="24"/>
              </w:rPr>
              <w:t xml:space="preserve">. День самоуправления </w:t>
            </w:r>
            <w:proofErr w:type="gramStart"/>
            <w:r w:rsidR="00BA6E37"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 w:rsidR="00BA6E37">
              <w:rPr>
                <w:rFonts w:ascii="Times New Roman" w:hAnsi="Times New Roman"/>
                <w:color w:val="000000"/>
                <w:sz w:val="24"/>
              </w:rPr>
              <w:t>«День дублёра»).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посвященная Международному дню пожилых людей.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30.09-02.09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Посвящение в пятиклассники</w:t>
            </w:r>
            <w:r w:rsidR="00BA6E37">
              <w:rPr>
                <w:rFonts w:ascii="Times New Roman" w:hAnsi="Times New Roman"/>
                <w:color w:val="000000"/>
                <w:sz w:val="24"/>
              </w:rPr>
              <w:t>. Организация праздника.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отца. Комплекс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Ноябрь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2024г</w:t>
            </w:r>
            <w:proofErr w:type="gramStart"/>
            <w:r>
              <w:rPr>
                <w:b/>
                <w:i/>
                <w:sz w:val="24"/>
                <w:szCs w:val="24"/>
              </w:rPr>
              <w:t>.-</w:t>
            </w:r>
            <w:proofErr w:type="gramEnd"/>
            <w:r>
              <w:rPr>
                <w:b/>
                <w:i/>
                <w:sz w:val="24"/>
                <w:szCs w:val="24"/>
              </w:rPr>
              <w:t>Месячник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правовых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знаний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охраны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2024г.-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продолжение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месячника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правовых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знаний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06-13.12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РФ. Тест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хороводы, спектакли).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Акция «Подари игрушку школе», «Укрась любимую школу».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руководители, педагоги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ind w:left="885" w:right="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Январь,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 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молодёжи,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(25.01.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28.02.)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Музейный урок «Памяти жертв Холокоста»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6" w:lineRule="auto"/>
              <w:ind w:right="67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 хлеб». Линейка памяти.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ParaAttribute5"/>
              <w:tabs>
                <w:tab w:val="left" w:pos="915"/>
              </w:tabs>
              <w:wordWrap/>
              <w:spacing w:line="276" w:lineRule="auto"/>
              <w:rPr>
                <w:rStyle w:val="CharAttribute501"/>
                <w:rFonts w:eastAsia="№Е"/>
                <w:sz w:val="24"/>
                <w:szCs w:val="24"/>
              </w:rPr>
            </w:pPr>
            <w:r>
              <w:rPr>
                <w:rStyle w:val="CharAttribute501"/>
                <w:rFonts w:eastAsia="№Е"/>
                <w:sz w:val="24"/>
                <w:szCs w:val="24"/>
              </w:rPr>
              <w:t>Неделя «Мы за ЗОЖ!».</w:t>
            </w:r>
          </w:p>
          <w:p w:rsidR="00A06F56" w:rsidRDefault="00A06F56">
            <w:pPr>
              <w:pStyle w:val="ParaAttribute5"/>
              <w:tabs>
                <w:tab w:val="left" w:pos="915"/>
              </w:tabs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A06F56" w:rsidRDefault="00A06F5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(трудовой 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сбору)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9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</w:rPr>
              <w:t>ск  в Ст</w:t>
            </w:r>
            <w:proofErr w:type="gramEnd"/>
            <w:r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Март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2025 г.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месячник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профориентации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Апрель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2025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г.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Месячник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Здорового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Образа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Жизни.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Месячник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благоутройства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педагог-организатор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305" w:lineRule="exact"/>
              <w:ind w:left="884" w:right="87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Май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2025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г.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—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80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годовщина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ВЕЛИКОЙ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ПОБЕДЫ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«До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свидания,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школа!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Здравствуй,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лето!»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 педагог-организатор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 педагог-организатор,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 педагог-организатор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педагоги, заместитель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Выпускной вечер.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Конкурсы (с привлечением родителей): на лучшее оформление школьной библиотеки, лучшее оформление холла 2 этажа.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педагог-организатор, преподаватель-организатор ОБЖ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церемоний поднятия </w:t>
            </w:r>
            <w:r>
              <w:rPr>
                <w:rFonts w:ascii="Times New Roman" w:hAnsi="Times New Roman"/>
                <w:sz w:val="24"/>
              </w:rPr>
              <w:lastRenderedPageBreak/>
              <w:t>(поднятие/спуска) государственного флага Российской Федерации.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учебного года (еженедельно)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заместитель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директора по ВР, советник директора по воспитанию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Советник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мемориалов воинской славы в школьном музее.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музея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Педагог-организатор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hAnsi="Times New Roman"/>
                <w:sz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Советник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УВР, ВР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Новогоднее 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советник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музея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«Взаимодействие с родителями/законными представителями»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Родительского совета школы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уч. года, еженедельно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 питание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Администация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УВР, ВР.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заместители директора по УВР, ВР.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 - май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родительского совета школы.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«Профилактика и безопасность»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Совет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уроки по предмету ОБЖ с привлечением специалистов пожарной части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психолого-педагогической службы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военно-спортивной эстафете «Рубеж»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ОБЗР,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едагог, администрация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>
              <w:rPr>
                <w:rFonts w:ascii="Times New Roman" w:hAnsi="Times New Roman"/>
                <w:sz w:val="24"/>
              </w:rPr>
              <w:t>вейпов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Отделение по делам несовершеннолетних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ОУУПиДН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 МВД России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ОГИБДД межмуниципального отдела МВД России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детского творчества»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СОГКУ «Центр занятости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района»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педагог, заместитель директора по АХЧ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Ярцевская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ДЮСШ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Руководитель ШСК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Комитет по физической культуре и спорту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Руководитель ШСК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Комиссия по делам несовершеннолетних и защите их прав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г.Ярцево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ГЦД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«Детская художественная школа»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молодёжный центр»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A06F56" w:rsidRDefault="00A06F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МКУК «</w:t>
            </w:r>
            <w:proofErr w:type="spellStart"/>
            <w:r>
              <w:rPr>
                <w:sz w:val="24"/>
              </w:rPr>
              <w:t>Ярцевский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историко-краеведческим</w:t>
            </w:r>
            <w:proofErr w:type="gramEnd"/>
            <w:r>
              <w:rPr>
                <w:sz w:val="24"/>
              </w:rPr>
              <w:t xml:space="preserve"> музей»  </w:t>
            </w:r>
          </w:p>
          <w:p w:rsidR="00A06F56" w:rsidRDefault="00A06F56">
            <w:pPr>
              <w:rPr>
                <w:rFonts w:hAnsi="Times New Roman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Собор свят. великомученика Георгия Победоносца г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рцево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ветеранов – пограничников </w:t>
            </w:r>
            <w:proofErr w:type="spellStart"/>
            <w:r>
              <w:rPr>
                <w:rFonts w:ascii="Times New Roman" w:hAnsi="Times New Roman"/>
                <w:sz w:val="24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р-на Смоленской области, Боевое братство </w:t>
            </w:r>
            <w:proofErr w:type="spellStart"/>
            <w:r>
              <w:rPr>
                <w:rFonts w:ascii="Times New Roman" w:hAnsi="Times New Roman"/>
                <w:sz w:val="24"/>
              </w:rPr>
              <w:t>Ярцевского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р-на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6F56" w:rsidRDefault="00A06F5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  <w:p w:rsidR="00A06F56" w:rsidRDefault="00A06F5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онлайн-диагностики.</w:t>
            </w:r>
          </w:p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Групповые консультации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педагог-психолог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педагог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на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педагог-психолог, педагог-организатор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сопровождения профильного класса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психолого-педагогический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УВР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посвященной Дню туризма</w:t>
            </w:r>
          </w:p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 социальные медиа»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учителя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02-10.03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Выставка рисунков, плакатов, посвященный Первому полету в космос Ю.Гагариным.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Выставка поделок.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06F56" w:rsidTr="00A06F56">
        <w:trPr>
          <w:gridAfter w:val="3"/>
          <w:wAfter w:w="7656" w:type="dxa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BA6E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56" w:rsidRDefault="00A06F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 по воспитательной работе</w:t>
            </w:r>
          </w:p>
        </w:tc>
      </w:tr>
    </w:tbl>
    <w:p w:rsidR="00A06F56" w:rsidRDefault="00A06F56" w:rsidP="00A06F56"/>
    <w:p w:rsidR="00A06F56" w:rsidRDefault="00A06F56" w:rsidP="00A06F56"/>
    <w:p w:rsidR="0088254F" w:rsidRDefault="0088254F"/>
    <w:sectPr w:rsidR="0088254F" w:rsidSect="00A06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6F56"/>
    <w:rsid w:val="00455543"/>
    <w:rsid w:val="0088254F"/>
    <w:rsid w:val="00A06F56"/>
    <w:rsid w:val="00BA6E37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56"/>
    <w:pPr>
      <w:spacing w:after="160"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06F56"/>
    <w:rPr>
      <w:rFonts w:ascii="Batang" w:eastAsia="Batang" w:hAnsi="Batang"/>
      <w:kern w:val="2"/>
      <w:lang w:val="en-US" w:eastAsia="ko-KR"/>
    </w:rPr>
  </w:style>
  <w:style w:type="paragraph" w:styleId="a4">
    <w:name w:val="No Spacing"/>
    <w:link w:val="a3"/>
    <w:uiPriority w:val="1"/>
    <w:qFormat/>
    <w:rsid w:val="00A06F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styleId="a5">
    <w:name w:val="Strong"/>
    <w:basedOn w:val="a0"/>
    <w:uiPriority w:val="22"/>
    <w:qFormat/>
    <w:rsid w:val="00A06F5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06F5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kern w:val="0"/>
    </w:rPr>
  </w:style>
  <w:style w:type="character" w:customStyle="1" w:styleId="CharAttribute501">
    <w:name w:val="CharAttribute501"/>
    <w:uiPriority w:val="99"/>
    <w:qFormat/>
    <w:rsid w:val="00A06F5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ParaAttribute5">
    <w:name w:val="ParaAttribute5"/>
    <w:qFormat/>
    <w:rsid w:val="00A06F56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A06F56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A06F56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3</cp:revision>
  <dcterms:created xsi:type="dcterms:W3CDTF">2024-09-14T12:38:00Z</dcterms:created>
  <dcterms:modified xsi:type="dcterms:W3CDTF">2024-12-09T08:13:00Z</dcterms:modified>
</cp:coreProperties>
</file>